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ACF" w:rsidRPr="00E0479D" w:rsidRDefault="00E24ACF" w:rsidP="00E24ACF">
      <w:pPr>
        <w:jc w:val="center"/>
        <w:rPr>
          <w:rFonts w:ascii="Arial" w:hAnsi="Arial" w:cs="Arial"/>
          <w:b/>
          <w:sz w:val="22"/>
          <w:szCs w:val="22"/>
        </w:rPr>
      </w:pPr>
      <w:r w:rsidRPr="00E0479D">
        <w:rPr>
          <w:rFonts w:ascii="Arial" w:hAnsi="Arial" w:cs="Arial"/>
          <w:b/>
          <w:sz w:val="22"/>
          <w:szCs w:val="22"/>
        </w:rPr>
        <w:t>OBJAVA JAVNE DRAŽBE ZA PRODAJO NEPREMIČNIN</w:t>
      </w:r>
      <w:r w:rsidR="000420F5" w:rsidRPr="00E0479D">
        <w:rPr>
          <w:rFonts w:ascii="Arial" w:hAnsi="Arial" w:cs="Arial"/>
          <w:b/>
          <w:sz w:val="22"/>
          <w:szCs w:val="22"/>
        </w:rPr>
        <w:t xml:space="preserve"> IN PREMIČNIN</w:t>
      </w:r>
      <w:r w:rsidR="00055FD4" w:rsidRPr="00E0479D">
        <w:rPr>
          <w:rFonts w:ascii="Arial" w:hAnsi="Arial" w:cs="Arial"/>
          <w:b/>
          <w:sz w:val="22"/>
          <w:szCs w:val="22"/>
        </w:rPr>
        <w:t>E</w:t>
      </w:r>
    </w:p>
    <w:p w:rsidR="00E24ACF" w:rsidRPr="00E0479D" w:rsidRDefault="00E24ACF" w:rsidP="00E24ACF">
      <w:pPr>
        <w:jc w:val="both"/>
        <w:rPr>
          <w:rFonts w:ascii="Arial" w:hAnsi="Arial" w:cs="Arial"/>
          <w:sz w:val="22"/>
          <w:szCs w:val="22"/>
        </w:rPr>
      </w:pPr>
    </w:p>
    <w:p w:rsidR="00E24ACF" w:rsidRPr="00E0479D" w:rsidRDefault="00942D24" w:rsidP="00E24ACF">
      <w:pPr>
        <w:jc w:val="both"/>
        <w:rPr>
          <w:rFonts w:ascii="Arial" w:hAnsi="Arial" w:cs="Arial"/>
          <w:sz w:val="22"/>
          <w:szCs w:val="22"/>
        </w:rPr>
      </w:pPr>
      <w:r w:rsidRPr="00E0479D">
        <w:rPr>
          <w:rFonts w:ascii="Arial" w:hAnsi="Arial" w:cs="Arial"/>
          <w:sz w:val="22"/>
          <w:szCs w:val="22"/>
        </w:rPr>
        <w:t>Mestna o</w:t>
      </w:r>
      <w:r w:rsidR="00E24ACF" w:rsidRPr="00E0479D">
        <w:rPr>
          <w:rFonts w:ascii="Arial" w:hAnsi="Arial" w:cs="Arial"/>
          <w:sz w:val="22"/>
          <w:szCs w:val="22"/>
        </w:rPr>
        <w:t xml:space="preserve">bčina Krško, Cesta krških žrtev 14, Krško na podlagi 50. člena Zakona o stvarnem premoženju države in samoupravnih lokalnih skupnosti </w:t>
      </w:r>
      <w:r w:rsidR="003249FA" w:rsidRPr="00E0479D">
        <w:rPr>
          <w:rFonts w:ascii="Arial" w:hAnsi="Arial" w:cs="Arial"/>
          <w:sz w:val="22"/>
          <w:szCs w:val="22"/>
        </w:rPr>
        <w:t xml:space="preserve">- ZSPDSLS-1 </w:t>
      </w:r>
      <w:r w:rsidR="00E24ACF" w:rsidRPr="00E0479D">
        <w:rPr>
          <w:rFonts w:ascii="Arial" w:hAnsi="Arial" w:cs="Arial"/>
          <w:sz w:val="22"/>
          <w:szCs w:val="22"/>
        </w:rPr>
        <w:t>(Uradni list RS, št. 11/18</w:t>
      </w:r>
      <w:r w:rsidR="004D1B84" w:rsidRPr="00E0479D">
        <w:rPr>
          <w:rFonts w:ascii="Arial" w:hAnsi="Arial" w:cs="Arial"/>
          <w:sz w:val="22"/>
          <w:szCs w:val="22"/>
        </w:rPr>
        <w:t>,</w:t>
      </w:r>
      <w:r w:rsidR="00E24ACF" w:rsidRPr="00E0479D">
        <w:rPr>
          <w:rFonts w:ascii="Arial" w:hAnsi="Arial" w:cs="Arial"/>
          <w:sz w:val="22"/>
          <w:szCs w:val="22"/>
        </w:rPr>
        <w:t xml:space="preserve"> 79/18</w:t>
      </w:r>
      <w:r w:rsidR="004D1B84" w:rsidRPr="00E0479D">
        <w:rPr>
          <w:rFonts w:ascii="Arial" w:hAnsi="Arial" w:cs="Arial"/>
          <w:sz w:val="22"/>
          <w:szCs w:val="22"/>
        </w:rPr>
        <w:t xml:space="preserve"> in 78/23 - ZORR</w:t>
      </w:r>
      <w:r w:rsidR="00E24ACF" w:rsidRPr="00E0479D">
        <w:rPr>
          <w:rFonts w:ascii="Arial" w:hAnsi="Arial" w:cs="Arial"/>
          <w:sz w:val="22"/>
          <w:szCs w:val="22"/>
        </w:rPr>
        <w:t xml:space="preserve">) in 13. člena Uredbe o stvarnem premoženju države in samoupravnih lokalnih skupnosti (Uradni list RS, št. 31/18), objavlja </w:t>
      </w:r>
    </w:p>
    <w:p w:rsidR="00E24ACF" w:rsidRPr="00E0479D" w:rsidRDefault="00E24ACF" w:rsidP="00E24ACF">
      <w:pPr>
        <w:jc w:val="both"/>
        <w:rPr>
          <w:rFonts w:ascii="Arial" w:hAnsi="Arial" w:cs="Arial"/>
          <w:sz w:val="22"/>
          <w:szCs w:val="22"/>
        </w:rPr>
      </w:pPr>
      <w:r w:rsidRPr="00E0479D">
        <w:rPr>
          <w:rFonts w:ascii="Arial" w:hAnsi="Arial" w:cs="Arial"/>
          <w:sz w:val="22"/>
          <w:szCs w:val="22"/>
        </w:rPr>
        <w:t xml:space="preserve">  </w:t>
      </w:r>
    </w:p>
    <w:p w:rsidR="00C0745A" w:rsidRPr="00E0479D" w:rsidRDefault="00C0745A" w:rsidP="00E24ACF">
      <w:pPr>
        <w:jc w:val="both"/>
        <w:rPr>
          <w:rFonts w:ascii="Arial" w:hAnsi="Arial" w:cs="Arial"/>
          <w:sz w:val="22"/>
          <w:szCs w:val="22"/>
        </w:rPr>
      </w:pPr>
    </w:p>
    <w:p w:rsidR="00E24ACF" w:rsidRPr="00E0479D" w:rsidRDefault="00E24ACF" w:rsidP="00E24ACF">
      <w:pPr>
        <w:jc w:val="center"/>
        <w:rPr>
          <w:rFonts w:ascii="Arial" w:hAnsi="Arial" w:cs="Arial"/>
          <w:b/>
          <w:sz w:val="22"/>
          <w:szCs w:val="22"/>
        </w:rPr>
      </w:pPr>
      <w:r w:rsidRPr="00E0479D">
        <w:rPr>
          <w:rFonts w:ascii="Arial" w:hAnsi="Arial" w:cs="Arial"/>
          <w:b/>
          <w:sz w:val="22"/>
          <w:szCs w:val="22"/>
        </w:rPr>
        <w:t>JAVNO DRAŽBO ZA PRODAJO NEPREMIČNIN</w:t>
      </w:r>
      <w:r w:rsidR="005F145B" w:rsidRPr="00E0479D">
        <w:rPr>
          <w:rFonts w:ascii="Arial" w:hAnsi="Arial" w:cs="Arial"/>
          <w:b/>
          <w:sz w:val="22"/>
          <w:szCs w:val="22"/>
        </w:rPr>
        <w:t xml:space="preserve"> </w:t>
      </w:r>
      <w:r w:rsidR="00C240D6" w:rsidRPr="00E0479D">
        <w:rPr>
          <w:rFonts w:ascii="Arial" w:hAnsi="Arial" w:cs="Arial"/>
          <w:b/>
          <w:sz w:val="22"/>
          <w:szCs w:val="22"/>
        </w:rPr>
        <w:t>IN</w:t>
      </w:r>
      <w:r w:rsidR="005F145B" w:rsidRPr="00E0479D">
        <w:rPr>
          <w:rFonts w:ascii="Arial" w:hAnsi="Arial" w:cs="Arial"/>
          <w:b/>
          <w:sz w:val="22"/>
          <w:szCs w:val="22"/>
        </w:rPr>
        <w:t xml:space="preserve"> PREMIČNIN</w:t>
      </w:r>
      <w:r w:rsidR="00055FD4" w:rsidRPr="00E0479D">
        <w:rPr>
          <w:rFonts w:ascii="Arial" w:hAnsi="Arial" w:cs="Arial"/>
          <w:b/>
          <w:sz w:val="22"/>
          <w:szCs w:val="22"/>
        </w:rPr>
        <w:t>E</w:t>
      </w:r>
      <w:r w:rsidRPr="00E0479D">
        <w:rPr>
          <w:rFonts w:ascii="Arial" w:hAnsi="Arial" w:cs="Arial"/>
          <w:b/>
          <w:sz w:val="22"/>
          <w:szCs w:val="22"/>
        </w:rPr>
        <w:t xml:space="preserve"> V LASTI </w:t>
      </w:r>
      <w:r w:rsidR="00942D24" w:rsidRPr="00E0479D">
        <w:rPr>
          <w:rFonts w:ascii="Arial" w:hAnsi="Arial" w:cs="Arial"/>
          <w:b/>
          <w:sz w:val="22"/>
          <w:szCs w:val="22"/>
        </w:rPr>
        <w:t xml:space="preserve">MESTNE </w:t>
      </w:r>
      <w:r w:rsidRPr="00E0479D">
        <w:rPr>
          <w:rFonts w:ascii="Arial" w:hAnsi="Arial" w:cs="Arial"/>
          <w:b/>
          <w:sz w:val="22"/>
          <w:szCs w:val="22"/>
        </w:rPr>
        <w:t>OBČINE KRŠKO</w:t>
      </w:r>
      <w:r w:rsidR="00CB2909" w:rsidRPr="00E0479D">
        <w:rPr>
          <w:rFonts w:ascii="Arial" w:hAnsi="Arial" w:cs="Arial"/>
          <w:b/>
          <w:sz w:val="22"/>
          <w:szCs w:val="22"/>
        </w:rPr>
        <w:t xml:space="preserve"> </w:t>
      </w:r>
    </w:p>
    <w:p w:rsidR="00E24ACF" w:rsidRPr="00E0479D" w:rsidRDefault="00E24ACF" w:rsidP="00E24ACF">
      <w:pPr>
        <w:jc w:val="both"/>
        <w:rPr>
          <w:rFonts w:ascii="Arial" w:hAnsi="Arial" w:cs="Arial"/>
          <w:sz w:val="22"/>
          <w:szCs w:val="22"/>
        </w:rPr>
      </w:pPr>
      <w:r w:rsidRPr="00E0479D">
        <w:rPr>
          <w:rFonts w:ascii="Arial" w:hAnsi="Arial" w:cs="Arial"/>
          <w:sz w:val="22"/>
          <w:szCs w:val="22"/>
        </w:rPr>
        <w:t xml:space="preserve">  </w:t>
      </w:r>
    </w:p>
    <w:p w:rsidR="00C0745A" w:rsidRPr="00E0479D" w:rsidRDefault="00C0745A" w:rsidP="00E24ACF">
      <w:pPr>
        <w:jc w:val="both"/>
        <w:rPr>
          <w:rFonts w:ascii="Arial" w:hAnsi="Arial" w:cs="Arial"/>
          <w:sz w:val="22"/>
          <w:szCs w:val="22"/>
        </w:rPr>
      </w:pPr>
    </w:p>
    <w:p w:rsidR="00E24ACF" w:rsidRPr="00E0479D" w:rsidRDefault="00E24ACF" w:rsidP="00E24ACF">
      <w:pPr>
        <w:jc w:val="both"/>
        <w:rPr>
          <w:rFonts w:ascii="Arial" w:hAnsi="Arial" w:cs="Arial"/>
          <w:b/>
          <w:sz w:val="22"/>
          <w:szCs w:val="22"/>
        </w:rPr>
      </w:pPr>
      <w:r w:rsidRPr="00E0479D">
        <w:rPr>
          <w:rFonts w:ascii="Arial" w:hAnsi="Arial" w:cs="Arial"/>
          <w:b/>
          <w:sz w:val="22"/>
          <w:szCs w:val="22"/>
        </w:rPr>
        <w:t>1.</w:t>
      </w:r>
      <w:r w:rsidR="006D2038" w:rsidRPr="00E0479D">
        <w:rPr>
          <w:rFonts w:ascii="Arial" w:hAnsi="Arial" w:cs="Arial"/>
          <w:b/>
          <w:sz w:val="22"/>
          <w:szCs w:val="22"/>
        </w:rPr>
        <w:t xml:space="preserve"> </w:t>
      </w:r>
      <w:r w:rsidRPr="00E0479D">
        <w:rPr>
          <w:rFonts w:ascii="Arial" w:hAnsi="Arial" w:cs="Arial"/>
          <w:b/>
          <w:sz w:val="22"/>
          <w:szCs w:val="22"/>
        </w:rPr>
        <w:t xml:space="preserve">NAZIV IN SEDEŽ PRODAJALCA IN ORGANIZATORJA JAVNE DRAŽBE </w:t>
      </w:r>
    </w:p>
    <w:p w:rsidR="00C0745A" w:rsidRPr="00E0479D" w:rsidRDefault="00C0745A" w:rsidP="00E24ACF">
      <w:pPr>
        <w:jc w:val="both"/>
        <w:rPr>
          <w:rFonts w:ascii="Arial" w:hAnsi="Arial" w:cs="Arial"/>
          <w:sz w:val="22"/>
          <w:szCs w:val="22"/>
        </w:rPr>
      </w:pPr>
    </w:p>
    <w:p w:rsidR="00E24ACF" w:rsidRPr="00E0479D" w:rsidRDefault="00942D24" w:rsidP="00E24ACF">
      <w:pPr>
        <w:jc w:val="both"/>
        <w:rPr>
          <w:rFonts w:ascii="Arial" w:hAnsi="Arial" w:cs="Arial"/>
          <w:sz w:val="22"/>
          <w:szCs w:val="22"/>
        </w:rPr>
      </w:pPr>
      <w:r w:rsidRPr="00E0479D">
        <w:rPr>
          <w:rFonts w:ascii="Arial" w:hAnsi="Arial" w:cs="Arial"/>
          <w:sz w:val="22"/>
          <w:szCs w:val="22"/>
        </w:rPr>
        <w:t>Mestna o</w:t>
      </w:r>
      <w:r w:rsidR="00E24ACF" w:rsidRPr="00E0479D">
        <w:rPr>
          <w:rFonts w:ascii="Arial" w:hAnsi="Arial" w:cs="Arial"/>
          <w:sz w:val="22"/>
          <w:szCs w:val="22"/>
        </w:rPr>
        <w:t>bčina Krško, Cesta krških žrtev 14, Krško, matična številka 5874572</w:t>
      </w:r>
      <w:r w:rsidR="00823A15" w:rsidRPr="00E0479D">
        <w:rPr>
          <w:rFonts w:ascii="Arial" w:hAnsi="Arial" w:cs="Arial"/>
          <w:sz w:val="22"/>
          <w:szCs w:val="22"/>
        </w:rPr>
        <w:t>000</w:t>
      </w:r>
      <w:r w:rsidR="00F0144A" w:rsidRPr="00E0479D">
        <w:rPr>
          <w:rFonts w:ascii="Arial" w:hAnsi="Arial" w:cs="Arial"/>
          <w:sz w:val="22"/>
          <w:szCs w:val="22"/>
        </w:rPr>
        <w:t xml:space="preserve">, ID št. za DDV SI18845673, e-naslov: </w:t>
      </w:r>
      <w:hyperlink r:id="rId8" w:history="1">
        <w:r w:rsidR="00CB2909" w:rsidRPr="00E0479D">
          <w:rPr>
            <w:rStyle w:val="Hiperpovezava"/>
            <w:rFonts w:ascii="Arial" w:hAnsi="Arial" w:cs="Arial"/>
            <w:color w:val="auto"/>
            <w:sz w:val="22"/>
            <w:szCs w:val="22"/>
            <w:u w:val="none"/>
          </w:rPr>
          <w:t>obcina.krsko@krsko.si</w:t>
        </w:r>
      </w:hyperlink>
    </w:p>
    <w:p w:rsidR="00E24ACF" w:rsidRPr="00E0479D" w:rsidRDefault="00E24ACF" w:rsidP="00E24ACF">
      <w:pPr>
        <w:jc w:val="both"/>
        <w:rPr>
          <w:rFonts w:ascii="Arial" w:hAnsi="Arial" w:cs="Arial"/>
          <w:sz w:val="22"/>
          <w:szCs w:val="22"/>
        </w:rPr>
      </w:pPr>
    </w:p>
    <w:p w:rsidR="00E24ACF" w:rsidRPr="00E0479D" w:rsidRDefault="00E24ACF" w:rsidP="00E24ACF">
      <w:pPr>
        <w:jc w:val="both"/>
        <w:rPr>
          <w:rFonts w:ascii="Arial" w:hAnsi="Arial" w:cs="Arial"/>
          <w:b/>
          <w:sz w:val="22"/>
          <w:szCs w:val="22"/>
        </w:rPr>
      </w:pPr>
      <w:r w:rsidRPr="00E0479D">
        <w:rPr>
          <w:rFonts w:ascii="Arial" w:hAnsi="Arial" w:cs="Arial"/>
          <w:b/>
          <w:sz w:val="22"/>
          <w:szCs w:val="22"/>
        </w:rPr>
        <w:t>2. OPIS PREDMET</w:t>
      </w:r>
      <w:r w:rsidR="00DD13FE" w:rsidRPr="00E0479D">
        <w:rPr>
          <w:rFonts w:ascii="Arial" w:hAnsi="Arial" w:cs="Arial"/>
          <w:b/>
          <w:sz w:val="22"/>
          <w:szCs w:val="22"/>
        </w:rPr>
        <w:t>A</w:t>
      </w:r>
      <w:r w:rsidRPr="00E0479D">
        <w:rPr>
          <w:rFonts w:ascii="Arial" w:hAnsi="Arial" w:cs="Arial"/>
          <w:b/>
          <w:sz w:val="22"/>
          <w:szCs w:val="22"/>
        </w:rPr>
        <w:t xml:space="preserve"> PRODAJE </w:t>
      </w:r>
    </w:p>
    <w:p w:rsidR="00C0745A" w:rsidRPr="00E0479D" w:rsidRDefault="00C0745A" w:rsidP="00E24ACF">
      <w:pPr>
        <w:jc w:val="both"/>
        <w:rPr>
          <w:rFonts w:ascii="Arial" w:hAnsi="Arial" w:cs="Arial"/>
          <w:sz w:val="22"/>
          <w:szCs w:val="22"/>
        </w:rPr>
      </w:pPr>
    </w:p>
    <w:p w:rsidR="003D62E4" w:rsidRPr="00E0479D" w:rsidRDefault="008C353A" w:rsidP="00355A01">
      <w:pPr>
        <w:pStyle w:val="Odstavekseznama"/>
        <w:numPr>
          <w:ilvl w:val="0"/>
          <w:numId w:val="18"/>
        </w:numPr>
        <w:jc w:val="both"/>
        <w:rPr>
          <w:rFonts w:ascii="Arial" w:hAnsi="Arial" w:cs="Arial"/>
          <w:sz w:val="22"/>
          <w:szCs w:val="22"/>
        </w:rPr>
      </w:pPr>
      <w:r w:rsidRPr="00E0479D">
        <w:rPr>
          <w:rFonts w:ascii="Arial" w:hAnsi="Arial" w:cs="Arial"/>
          <w:sz w:val="22"/>
          <w:szCs w:val="22"/>
        </w:rPr>
        <w:t>Nepremičnin</w:t>
      </w:r>
      <w:r w:rsidR="005F145B" w:rsidRPr="00E0479D">
        <w:rPr>
          <w:rFonts w:ascii="Arial" w:hAnsi="Arial" w:cs="Arial"/>
          <w:sz w:val="22"/>
          <w:szCs w:val="22"/>
        </w:rPr>
        <w:t>i</w:t>
      </w:r>
      <w:r w:rsidR="00DD13FE" w:rsidRPr="00E0479D">
        <w:rPr>
          <w:rFonts w:ascii="Arial" w:hAnsi="Arial" w:cs="Arial"/>
          <w:sz w:val="22"/>
          <w:szCs w:val="22"/>
        </w:rPr>
        <w:t xml:space="preserve"> </w:t>
      </w:r>
      <w:proofErr w:type="spellStart"/>
      <w:r w:rsidR="00DD13FE" w:rsidRPr="00E0479D">
        <w:rPr>
          <w:rFonts w:ascii="Arial" w:hAnsi="Arial" w:cs="Arial"/>
          <w:sz w:val="22"/>
          <w:szCs w:val="22"/>
        </w:rPr>
        <w:t>parc.št</w:t>
      </w:r>
      <w:proofErr w:type="spellEnd"/>
      <w:r w:rsidR="00DD13FE" w:rsidRPr="00E0479D">
        <w:rPr>
          <w:rFonts w:ascii="Arial" w:hAnsi="Arial" w:cs="Arial"/>
          <w:sz w:val="22"/>
          <w:szCs w:val="22"/>
        </w:rPr>
        <w:t xml:space="preserve">. </w:t>
      </w:r>
      <w:r w:rsidR="00936205" w:rsidRPr="00E0479D">
        <w:rPr>
          <w:rFonts w:ascii="Arial" w:hAnsi="Arial" w:cs="Arial"/>
          <w:sz w:val="22"/>
          <w:szCs w:val="22"/>
        </w:rPr>
        <w:t>1205/414</w:t>
      </w:r>
      <w:r w:rsidR="00DD13FE" w:rsidRPr="00E0479D">
        <w:rPr>
          <w:rFonts w:ascii="Arial" w:hAnsi="Arial" w:cs="Arial"/>
          <w:sz w:val="22"/>
          <w:szCs w:val="22"/>
        </w:rPr>
        <w:t xml:space="preserve"> v površini </w:t>
      </w:r>
      <w:r w:rsidR="00936205" w:rsidRPr="00E0479D">
        <w:rPr>
          <w:rFonts w:ascii="Arial" w:hAnsi="Arial" w:cs="Arial"/>
          <w:sz w:val="22"/>
          <w:szCs w:val="22"/>
        </w:rPr>
        <w:t>1697</w:t>
      </w:r>
      <w:r w:rsidR="00DD13FE" w:rsidRPr="00E0479D">
        <w:rPr>
          <w:rFonts w:ascii="Arial" w:hAnsi="Arial" w:cs="Arial"/>
          <w:sz w:val="22"/>
          <w:szCs w:val="22"/>
        </w:rPr>
        <w:t xml:space="preserve"> m</w:t>
      </w:r>
      <w:r w:rsidR="00DD13FE" w:rsidRPr="0023605F">
        <w:rPr>
          <w:rFonts w:ascii="Arial" w:hAnsi="Arial" w:cs="Arial"/>
          <w:sz w:val="22"/>
          <w:szCs w:val="22"/>
          <w:vertAlign w:val="superscript"/>
        </w:rPr>
        <w:t>2</w:t>
      </w:r>
      <w:r w:rsidR="003249FA" w:rsidRPr="00E0479D">
        <w:rPr>
          <w:rFonts w:ascii="Arial" w:hAnsi="Arial" w:cs="Arial"/>
          <w:sz w:val="22"/>
          <w:szCs w:val="22"/>
        </w:rPr>
        <w:t xml:space="preserve"> </w:t>
      </w:r>
      <w:r w:rsidR="005F145B" w:rsidRPr="00E0479D">
        <w:rPr>
          <w:rFonts w:ascii="Arial" w:hAnsi="Arial" w:cs="Arial"/>
          <w:sz w:val="22"/>
          <w:szCs w:val="22"/>
        </w:rPr>
        <w:t xml:space="preserve">in </w:t>
      </w:r>
      <w:proofErr w:type="spellStart"/>
      <w:r w:rsidR="005F145B" w:rsidRPr="00E0479D">
        <w:rPr>
          <w:rFonts w:ascii="Arial" w:hAnsi="Arial" w:cs="Arial"/>
          <w:sz w:val="22"/>
          <w:szCs w:val="22"/>
        </w:rPr>
        <w:t>parc.št</w:t>
      </w:r>
      <w:proofErr w:type="spellEnd"/>
      <w:r w:rsidR="005F145B" w:rsidRPr="00E0479D">
        <w:rPr>
          <w:rFonts w:ascii="Arial" w:hAnsi="Arial" w:cs="Arial"/>
          <w:sz w:val="22"/>
          <w:szCs w:val="22"/>
        </w:rPr>
        <w:t xml:space="preserve">. </w:t>
      </w:r>
      <w:r w:rsidR="00936205" w:rsidRPr="00E0479D">
        <w:rPr>
          <w:rFonts w:ascii="Arial" w:hAnsi="Arial" w:cs="Arial"/>
          <w:sz w:val="22"/>
          <w:szCs w:val="22"/>
        </w:rPr>
        <w:t>1205/416</w:t>
      </w:r>
      <w:r w:rsidR="005F145B" w:rsidRPr="00E0479D">
        <w:rPr>
          <w:rFonts w:ascii="Arial" w:hAnsi="Arial" w:cs="Arial"/>
          <w:sz w:val="22"/>
          <w:szCs w:val="22"/>
        </w:rPr>
        <w:t xml:space="preserve"> v površini </w:t>
      </w:r>
      <w:r w:rsidR="00936205" w:rsidRPr="00E0479D">
        <w:rPr>
          <w:rFonts w:ascii="Arial" w:hAnsi="Arial" w:cs="Arial"/>
          <w:sz w:val="22"/>
          <w:szCs w:val="22"/>
        </w:rPr>
        <w:t>4344</w:t>
      </w:r>
      <w:r w:rsidR="005F145B" w:rsidRPr="00E0479D">
        <w:rPr>
          <w:rFonts w:ascii="Arial" w:hAnsi="Arial" w:cs="Arial"/>
          <w:sz w:val="22"/>
          <w:szCs w:val="22"/>
        </w:rPr>
        <w:t xml:space="preserve"> m</w:t>
      </w:r>
      <w:r w:rsidR="005F145B" w:rsidRPr="0023605F">
        <w:rPr>
          <w:rFonts w:ascii="Arial" w:hAnsi="Arial" w:cs="Arial"/>
          <w:sz w:val="22"/>
          <w:szCs w:val="22"/>
          <w:vertAlign w:val="superscript"/>
        </w:rPr>
        <w:t>2</w:t>
      </w:r>
      <w:r w:rsidR="003249FA" w:rsidRPr="00E0479D">
        <w:rPr>
          <w:rFonts w:ascii="Arial" w:hAnsi="Arial" w:cs="Arial"/>
          <w:sz w:val="22"/>
          <w:szCs w:val="22"/>
        </w:rPr>
        <w:t xml:space="preserve">, </w:t>
      </w:r>
      <w:r w:rsidR="00DD13FE" w:rsidRPr="00E0479D">
        <w:rPr>
          <w:rFonts w:ascii="Arial" w:hAnsi="Arial" w:cs="Arial"/>
          <w:sz w:val="22"/>
          <w:szCs w:val="22"/>
        </w:rPr>
        <w:t>vpisan</w:t>
      </w:r>
      <w:r w:rsidR="005F145B" w:rsidRPr="00E0479D">
        <w:rPr>
          <w:rFonts w:ascii="Arial" w:hAnsi="Arial" w:cs="Arial"/>
          <w:sz w:val="22"/>
          <w:szCs w:val="22"/>
        </w:rPr>
        <w:t>i</w:t>
      </w:r>
      <w:r w:rsidR="00DD13FE" w:rsidRPr="00E0479D">
        <w:rPr>
          <w:rFonts w:ascii="Arial" w:hAnsi="Arial" w:cs="Arial"/>
          <w:sz w:val="22"/>
          <w:szCs w:val="22"/>
        </w:rPr>
        <w:t xml:space="preserve"> v </w:t>
      </w:r>
      <w:proofErr w:type="spellStart"/>
      <w:r w:rsidR="00DD13FE" w:rsidRPr="00E0479D">
        <w:rPr>
          <w:rFonts w:ascii="Arial" w:hAnsi="Arial" w:cs="Arial"/>
          <w:sz w:val="22"/>
          <w:szCs w:val="22"/>
        </w:rPr>
        <w:t>k.o</w:t>
      </w:r>
      <w:proofErr w:type="spellEnd"/>
      <w:r w:rsidR="00DD13FE" w:rsidRPr="00E0479D">
        <w:rPr>
          <w:rFonts w:ascii="Arial" w:hAnsi="Arial" w:cs="Arial"/>
          <w:sz w:val="22"/>
          <w:szCs w:val="22"/>
        </w:rPr>
        <w:t>. 1321 – Leskovec.</w:t>
      </w:r>
      <w:r w:rsidR="008A045F" w:rsidRPr="00E0479D">
        <w:rPr>
          <w:rFonts w:ascii="Arial" w:hAnsi="Arial" w:cs="Arial"/>
          <w:sz w:val="22"/>
          <w:szCs w:val="22"/>
        </w:rPr>
        <w:t xml:space="preserve"> </w:t>
      </w:r>
      <w:r w:rsidRPr="00E0479D">
        <w:rPr>
          <w:rFonts w:ascii="Arial" w:hAnsi="Arial" w:cs="Arial"/>
          <w:sz w:val="22"/>
          <w:szCs w:val="22"/>
        </w:rPr>
        <w:t xml:space="preserve">Izklicna cena je </w:t>
      </w:r>
      <w:r w:rsidR="00936205" w:rsidRPr="00E0479D">
        <w:rPr>
          <w:rFonts w:ascii="Arial" w:hAnsi="Arial" w:cs="Arial"/>
          <w:sz w:val="22"/>
          <w:szCs w:val="22"/>
        </w:rPr>
        <w:t>206.602,20</w:t>
      </w:r>
      <w:r w:rsidR="00355A01" w:rsidRPr="00E0479D">
        <w:rPr>
          <w:rFonts w:ascii="Arial" w:hAnsi="Arial" w:cs="Arial"/>
          <w:sz w:val="22"/>
          <w:szCs w:val="22"/>
        </w:rPr>
        <w:t xml:space="preserve"> €, pri čemer podajamo informacijo, da nepremičnin</w:t>
      </w:r>
      <w:r w:rsidR="0004430C">
        <w:rPr>
          <w:rFonts w:ascii="Arial" w:hAnsi="Arial" w:cs="Arial"/>
          <w:sz w:val="22"/>
          <w:szCs w:val="22"/>
        </w:rPr>
        <w:t>i</w:t>
      </w:r>
      <w:r w:rsidR="00355A01" w:rsidRPr="00E0479D">
        <w:rPr>
          <w:rFonts w:ascii="Arial" w:hAnsi="Arial" w:cs="Arial"/>
          <w:sz w:val="22"/>
          <w:szCs w:val="22"/>
        </w:rPr>
        <w:t xml:space="preserve">, ki </w:t>
      </w:r>
      <w:r w:rsidR="0004430C">
        <w:rPr>
          <w:rFonts w:ascii="Arial" w:hAnsi="Arial" w:cs="Arial"/>
          <w:sz w:val="22"/>
          <w:szCs w:val="22"/>
        </w:rPr>
        <w:t>sta</w:t>
      </w:r>
      <w:r w:rsidR="00355A01" w:rsidRPr="00E0479D">
        <w:rPr>
          <w:rFonts w:ascii="Arial" w:hAnsi="Arial" w:cs="Arial"/>
          <w:sz w:val="22"/>
          <w:szCs w:val="22"/>
        </w:rPr>
        <w:t xml:space="preserve"> predmet prodaje, leži</w:t>
      </w:r>
      <w:r w:rsidR="0004430C">
        <w:rPr>
          <w:rFonts w:ascii="Arial" w:hAnsi="Arial" w:cs="Arial"/>
          <w:sz w:val="22"/>
          <w:szCs w:val="22"/>
        </w:rPr>
        <w:t>ta</w:t>
      </w:r>
      <w:r w:rsidR="00355A01" w:rsidRPr="00E0479D">
        <w:rPr>
          <w:rFonts w:ascii="Arial" w:hAnsi="Arial" w:cs="Arial"/>
          <w:sz w:val="22"/>
          <w:szCs w:val="22"/>
        </w:rPr>
        <w:t xml:space="preserve"> v neposredni bližini območja, kjer se predvideva umeščanje JEK 2</w:t>
      </w:r>
      <w:r w:rsidR="00D24FC4">
        <w:rPr>
          <w:rFonts w:ascii="Arial" w:hAnsi="Arial" w:cs="Arial"/>
          <w:sz w:val="22"/>
          <w:szCs w:val="22"/>
        </w:rPr>
        <w:t>.</w:t>
      </w:r>
    </w:p>
    <w:p w:rsidR="00BF032B" w:rsidRPr="00E0479D" w:rsidRDefault="00BF032B" w:rsidP="00BF032B">
      <w:pPr>
        <w:pStyle w:val="Odstavekseznama"/>
        <w:numPr>
          <w:ilvl w:val="0"/>
          <w:numId w:val="18"/>
        </w:numPr>
        <w:jc w:val="both"/>
        <w:rPr>
          <w:rFonts w:ascii="Arial" w:hAnsi="Arial" w:cs="Arial"/>
          <w:sz w:val="22"/>
          <w:szCs w:val="22"/>
        </w:rPr>
      </w:pPr>
      <w:r w:rsidRPr="00E0479D">
        <w:rPr>
          <w:rFonts w:ascii="Arial" w:hAnsi="Arial" w:cs="Arial"/>
          <w:sz w:val="22"/>
          <w:szCs w:val="22"/>
        </w:rPr>
        <w:t xml:space="preserve">Nepremičnina </w:t>
      </w:r>
      <w:proofErr w:type="spellStart"/>
      <w:r w:rsidRPr="00E0479D">
        <w:rPr>
          <w:rFonts w:ascii="Arial" w:hAnsi="Arial" w:cs="Arial"/>
          <w:sz w:val="22"/>
          <w:szCs w:val="22"/>
        </w:rPr>
        <w:t>parc.št</w:t>
      </w:r>
      <w:proofErr w:type="spellEnd"/>
      <w:r w:rsidRPr="00E0479D">
        <w:rPr>
          <w:rFonts w:ascii="Arial" w:hAnsi="Arial" w:cs="Arial"/>
          <w:sz w:val="22"/>
          <w:szCs w:val="22"/>
        </w:rPr>
        <w:t xml:space="preserve">. 411/1 v površini 1960 </w:t>
      </w:r>
      <w:r w:rsidR="003249FA" w:rsidRPr="00E0479D">
        <w:rPr>
          <w:rFonts w:ascii="Arial" w:hAnsi="Arial" w:cs="Arial"/>
          <w:sz w:val="22"/>
          <w:szCs w:val="22"/>
        </w:rPr>
        <w:t>m</w:t>
      </w:r>
      <w:r w:rsidR="003249FA" w:rsidRPr="00E0479D">
        <w:rPr>
          <w:rFonts w:ascii="Arial" w:hAnsi="Arial" w:cs="Arial"/>
          <w:sz w:val="22"/>
          <w:szCs w:val="22"/>
          <w:vertAlign w:val="superscript"/>
        </w:rPr>
        <w:t>2</w:t>
      </w:r>
      <w:r w:rsidR="003249FA" w:rsidRPr="00E0479D">
        <w:rPr>
          <w:rFonts w:ascii="Arial" w:hAnsi="Arial" w:cs="Arial"/>
          <w:sz w:val="22"/>
          <w:szCs w:val="22"/>
        </w:rPr>
        <w:t>,</w:t>
      </w:r>
      <w:r w:rsidRPr="00E0479D">
        <w:rPr>
          <w:rFonts w:ascii="Arial" w:hAnsi="Arial" w:cs="Arial"/>
          <w:sz w:val="22"/>
          <w:szCs w:val="22"/>
          <w:vertAlign w:val="superscript"/>
        </w:rPr>
        <w:t xml:space="preserve"> </w:t>
      </w:r>
      <w:r w:rsidRPr="00E0479D">
        <w:rPr>
          <w:rFonts w:ascii="Arial" w:hAnsi="Arial" w:cs="Arial"/>
          <w:sz w:val="22"/>
          <w:szCs w:val="22"/>
        </w:rPr>
        <w:t xml:space="preserve">vpisana v </w:t>
      </w:r>
      <w:proofErr w:type="spellStart"/>
      <w:r w:rsidRPr="00E0479D">
        <w:rPr>
          <w:rFonts w:ascii="Arial" w:hAnsi="Arial" w:cs="Arial"/>
          <w:sz w:val="22"/>
          <w:szCs w:val="22"/>
        </w:rPr>
        <w:t>k.o</w:t>
      </w:r>
      <w:proofErr w:type="spellEnd"/>
      <w:r w:rsidRPr="00E0479D">
        <w:rPr>
          <w:rFonts w:ascii="Arial" w:hAnsi="Arial" w:cs="Arial"/>
          <w:sz w:val="22"/>
          <w:szCs w:val="22"/>
        </w:rPr>
        <w:t xml:space="preserve">. 1357 - Brestanica. Izklicna cena je 43.101,87 €. Nepremičnina se prodaja v deležu do 269/280.  </w:t>
      </w:r>
    </w:p>
    <w:p w:rsidR="00D45B35" w:rsidRPr="0081784A" w:rsidRDefault="00D45B35" w:rsidP="00D45B35">
      <w:pPr>
        <w:pStyle w:val="Odstavekseznama"/>
        <w:numPr>
          <w:ilvl w:val="0"/>
          <w:numId w:val="18"/>
        </w:numPr>
        <w:jc w:val="both"/>
        <w:rPr>
          <w:rFonts w:ascii="Arial" w:hAnsi="Arial" w:cs="Arial"/>
          <w:sz w:val="22"/>
          <w:szCs w:val="22"/>
        </w:rPr>
      </w:pPr>
      <w:r w:rsidRPr="00E0479D">
        <w:rPr>
          <w:rFonts w:ascii="Arial" w:hAnsi="Arial" w:cs="Arial"/>
          <w:sz w:val="22"/>
          <w:szCs w:val="22"/>
        </w:rPr>
        <w:t xml:space="preserve">Nepremičnina </w:t>
      </w:r>
      <w:proofErr w:type="spellStart"/>
      <w:r w:rsidRPr="00E0479D">
        <w:rPr>
          <w:rFonts w:ascii="Arial" w:hAnsi="Arial" w:cs="Arial"/>
          <w:sz w:val="22"/>
          <w:szCs w:val="22"/>
        </w:rPr>
        <w:t>parc.št</w:t>
      </w:r>
      <w:proofErr w:type="spellEnd"/>
      <w:r w:rsidRPr="00E0479D">
        <w:rPr>
          <w:rFonts w:ascii="Arial" w:hAnsi="Arial" w:cs="Arial"/>
          <w:sz w:val="22"/>
          <w:szCs w:val="22"/>
        </w:rPr>
        <w:t>. 461/1 v površini 912 m</w:t>
      </w:r>
      <w:r w:rsidRPr="00E0479D">
        <w:rPr>
          <w:rFonts w:ascii="Arial" w:hAnsi="Arial" w:cs="Arial"/>
          <w:sz w:val="22"/>
          <w:szCs w:val="22"/>
          <w:vertAlign w:val="superscript"/>
        </w:rPr>
        <w:t>2</w:t>
      </w:r>
      <w:r w:rsidRPr="00E0479D">
        <w:rPr>
          <w:rFonts w:ascii="Arial" w:hAnsi="Arial" w:cs="Arial"/>
          <w:sz w:val="22"/>
          <w:szCs w:val="22"/>
        </w:rPr>
        <w:t>,</w:t>
      </w:r>
      <w:r w:rsidRPr="00E0479D">
        <w:rPr>
          <w:rFonts w:ascii="Arial" w:hAnsi="Arial" w:cs="Arial"/>
          <w:sz w:val="22"/>
          <w:szCs w:val="22"/>
          <w:vertAlign w:val="superscript"/>
        </w:rPr>
        <w:t xml:space="preserve"> </w:t>
      </w:r>
      <w:r w:rsidRPr="00E0479D">
        <w:rPr>
          <w:rFonts w:ascii="Arial" w:hAnsi="Arial" w:cs="Arial"/>
          <w:sz w:val="22"/>
          <w:szCs w:val="22"/>
        </w:rPr>
        <w:t xml:space="preserve">vpisana v </w:t>
      </w:r>
      <w:proofErr w:type="spellStart"/>
      <w:r w:rsidRPr="00E0479D">
        <w:rPr>
          <w:rFonts w:ascii="Arial" w:hAnsi="Arial" w:cs="Arial"/>
          <w:sz w:val="22"/>
          <w:szCs w:val="22"/>
        </w:rPr>
        <w:t>k.o</w:t>
      </w:r>
      <w:proofErr w:type="spellEnd"/>
      <w:r w:rsidRPr="00E0479D">
        <w:rPr>
          <w:rFonts w:ascii="Arial" w:hAnsi="Arial" w:cs="Arial"/>
          <w:sz w:val="22"/>
          <w:szCs w:val="22"/>
        </w:rPr>
        <w:t xml:space="preserve">. 1316 – Stara vas. Izklicna cena je </w:t>
      </w:r>
      <w:r w:rsidRPr="0081784A">
        <w:rPr>
          <w:rFonts w:ascii="Arial" w:hAnsi="Arial" w:cs="Arial"/>
          <w:sz w:val="22"/>
          <w:szCs w:val="22"/>
        </w:rPr>
        <w:t xml:space="preserve">45.600,00 €. </w:t>
      </w:r>
    </w:p>
    <w:p w:rsidR="00630BAE" w:rsidRPr="00B0148C" w:rsidRDefault="00630BAE" w:rsidP="00630BAE">
      <w:pPr>
        <w:pStyle w:val="Odstavekseznama"/>
        <w:numPr>
          <w:ilvl w:val="0"/>
          <w:numId w:val="18"/>
        </w:numPr>
        <w:jc w:val="both"/>
        <w:rPr>
          <w:rFonts w:ascii="Arial" w:hAnsi="Arial" w:cs="Arial"/>
          <w:sz w:val="22"/>
          <w:szCs w:val="22"/>
        </w:rPr>
      </w:pPr>
      <w:r w:rsidRPr="0020122A">
        <w:rPr>
          <w:rFonts w:ascii="Arial" w:hAnsi="Arial" w:cs="Arial"/>
          <w:sz w:val="22"/>
          <w:szCs w:val="22"/>
        </w:rPr>
        <w:t xml:space="preserve">Nepremičnina </w:t>
      </w:r>
      <w:proofErr w:type="spellStart"/>
      <w:r w:rsidRPr="0020122A">
        <w:rPr>
          <w:rFonts w:ascii="Arial" w:hAnsi="Arial" w:cs="Arial"/>
          <w:sz w:val="22"/>
          <w:szCs w:val="22"/>
        </w:rPr>
        <w:t>parc.št</w:t>
      </w:r>
      <w:proofErr w:type="spellEnd"/>
      <w:r w:rsidRPr="0020122A">
        <w:rPr>
          <w:rFonts w:ascii="Arial" w:hAnsi="Arial" w:cs="Arial"/>
          <w:sz w:val="22"/>
          <w:szCs w:val="22"/>
        </w:rPr>
        <w:t xml:space="preserve">. 397/16 v površini 643 </w:t>
      </w:r>
      <w:r w:rsidR="003249FA" w:rsidRPr="0020122A">
        <w:rPr>
          <w:rFonts w:ascii="Arial" w:hAnsi="Arial" w:cs="Arial"/>
          <w:sz w:val="22"/>
          <w:szCs w:val="22"/>
        </w:rPr>
        <w:t>m</w:t>
      </w:r>
      <w:r w:rsidR="003249FA" w:rsidRPr="0020122A">
        <w:rPr>
          <w:rFonts w:ascii="Arial" w:hAnsi="Arial" w:cs="Arial"/>
          <w:sz w:val="22"/>
          <w:szCs w:val="22"/>
          <w:vertAlign w:val="superscript"/>
        </w:rPr>
        <w:t>2</w:t>
      </w:r>
      <w:r w:rsidR="003249FA" w:rsidRPr="0020122A">
        <w:rPr>
          <w:rFonts w:ascii="Arial" w:hAnsi="Arial" w:cs="Arial"/>
          <w:sz w:val="22"/>
          <w:szCs w:val="22"/>
        </w:rPr>
        <w:t>,</w:t>
      </w:r>
      <w:r w:rsidRPr="0020122A">
        <w:rPr>
          <w:rFonts w:ascii="Arial" w:hAnsi="Arial" w:cs="Arial"/>
          <w:sz w:val="22"/>
          <w:szCs w:val="22"/>
          <w:vertAlign w:val="superscript"/>
        </w:rPr>
        <w:t xml:space="preserve"> </w:t>
      </w:r>
      <w:r w:rsidRPr="0020122A">
        <w:rPr>
          <w:rFonts w:ascii="Arial" w:hAnsi="Arial" w:cs="Arial"/>
          <w:sz w:val="22"/>
          <w:szCs w:val="22"/>
        </w:rPr>
        <w:t xml:space="preserve">vpisana v </w:t>
      </w:r>
      <w:proofErr w:type="spellStart"/>
      <w:r w:rsidRPr="0020122A">
        <w:rPr>
          <w:rFonts w:ascii="Arial" w:hAnsi="Arial" w:cs="Arial"/>
          <w:sz w:val="22"/>
          <w:szCs w:val="22"/>
        </w:rPr>
        <w:t>k.o</w:t>
      </w:r>
      <w:proofErr w:type="spellEnd"/>
      <w:r w:rsidRPr="0020122A">
        <w:rPr>
          <w:rFonts w:ascii="Arial" w:hAnsi="Arial" w:cs="Arial"/>
          <w:sz w:val="22"/>
          <w:szCs w:val="22"/>
        </w:rPr>
        <w:t xml:space="preserve">. 1357 - Brestanica. Izklicna cena je </w:t>
      </w:r>
      <w:r w:rsidR="004446B2">
        <w:rPr>
          <w:rFonts w:ascii="Arial" w:hAnsi="Arial" w:cs="Arial"/>
          <w:sz w:val="22"/>
          <w:szCs w:val="22"/>
        </w:rPr>
        <w:t>33.436,00</w:t>
      </w:r>
      <w:r w:rsidRPr="0020122A">
        <w:rPr>
          <w:rFonts w:ascii="Arial" w:hAnsi="Arial" w:cs="Arial"/>
          <w:sz w:val="22"/>
          <w:szCs w:val="22"/>
        </w:rPr>
        <w:t xml:space="preserve"> €. </w:t>
      </w:r>
      <w:r w:rsidR="00585518" w:rsidRPr="00B0148C">
        <w:rPr>
          <w:rFonts w:ascii="Arial" w:hAnsi="Arial" w:cs="Arial"/>
          <w:iCs/>
          <w:sz w:val="22"/>
          <w:szCs w:val="22"/>
        </w:rPr>
        <w:t xml:space="preserve">Prodaja se večinski del gradbene parcele predvidene po OPPN </w:t>
      </w:r>
      <w:proofErr w:type="spellStart"/>
      <w:r w:rsidR="00585518" w:rsidRPr="00B0148C">
        <w:rPr>
          <w:rFonts w:ascii="Arial" w:hAnsi="Arial" w:cs="Arial"/>
          <w:iCs/>
          <w:sz w:val="22"/>
          <w:szCs w:val="22"/>
        </w:rPr>
        <w:t>Dorc</w:t>
      </w:r>
      <w:proofErr w:type="spellEnd"/>
      <w:r w:rsidR="00585518" w:rsidRPr="00B0148C">
        <w:rPr>
          <w:rFonts w:ascii="Arial" w:hAnsi="Arial" w:cs="Arial"/>
          <w:iCs/>
          <w:sz w:val="22"/>
          <w:szCs w:val="22"/>
        </w:rPr>
        <w:t>, pri čemer del gradbene parcele sega na zemljišče v privatni lasti.</w:t>
      </w:r>
    </w:p>
    <w:p w:rsidR="005A4219" w:rsidRPr="00E0479D" w:rsidRDefault="00A652FF" w:rsidP="001D3218">
      <w:pPr>
        <w:pStyle w:val="Odstavekseznama"/>
        <w:numPr>
          <w:ilvl w:val="0"/>
          <w:numId w:val="18"/>
        </w:numPr>
        <w:jc w:val="both"/>
        <w:rPr>
          <w:rFonts w:ascii="Arial" w:hAnsi="Arial" w:cs="Arial"/>
          <w:sz w:val="22"/>
          <w:szCs w:val="22"/>
        </w:rPr>
      </w:pPr>
      <w:r w:rsidRPr="00E0479D">
        <w:rPr>
          <w:rFonts w:ascii="Arial" w:hAnsi="Arial" w:cs="Arial"/>
          <w:sz w:val="22"/>
          <w:szCs w:val="22"/>
        </w:rPr>
        <w:t xml:space="preserve">Nepremičnina </w:t>
      </w:r>
      <w:proofErr w:type="spellStart"/>
      <w:r w:rsidRPr="00E0479D">
        <w:rPr>
          <w:rFonts w:ascii="Arial" w:hAnsi="Arial" w:cs="Arial"/>
          <w:sz w:val="22"/>
          <w:szCs w:val="22"/>
        </w:rPr>
        <w:t>parc.št</w:t>
      </w:r>
      <w:proofErr w:type="spellEnd"/>
      <w:r w:rsidRPr="00E0479D">
        <w:rPr>
          <w:rFonts w:ascii="Arial" w:hAnsi="Arial" w:cs="Arial"/>
          <w:sz w:val="22"/>
          <w:szCs w:val="22"/>
        </w:rPr>
        <w:t xml:space="preserve">. 128/6 v površini 623 </w:t>
      </w:r>
      <w:r w:rsidR="003249FA" w:rsidRPr="00E0479D">
        <w:rPr>
          <w:rFonts w:ascii="Arial" w:hAnsi="Arial" w:cs="Arial"/>
          <w:sz w:val="22"/>
          <w:szCs w:val="22"/>
        </w:rPr>
        <w:t>m</w:t>
      </w:r>
      <w:r w:rsidR="003249FA" w:rsidRPr="00E0479D">
        <w:rPr>
          <w:rFonts w:ascii="Arial" w:hAnsi="Arial" w:cs="Arial"/>
          <w:sz w:val="22"/>
          <w:szCs w:val="22"/>
          <w:vertAlign w:val="superscript"/>
        </w:rPr>
        <w:t>2</w:t>
      </w:r>
      <w:r w:rsidR="003249FA" w:rsidRPr="00E0479D">
        <w:rPr>
          <w:rFonts w:ascii="Arial" w:hAnsi="Arial" w:cs="Arial"/>
          <w:sz w:val="22"/>
          <w:szCs w:val="22"/>
        </w:rPr>
        <w:t>,</w:t>
      </w:r>
      <w:r w:rsidRPr="00E0479D">
        <w:rPr>
          <w:rFonts w:ascii="Arial" w:hAnsi="Arial" w:cs="Arial"/>
          <w:sz w:val="22"/>
          <w:szCs w:val="22"/>
          <w:vertAlign w:val="superscript"/>
        </w:rPr>
        <w:t xml:space="preserve"> </w:t>
      </w:r>
      <w:r w:rsidRPr="00E0479D">
        <w:rPr>
          <w:rFonts w:ascii="Arial" w:hAnsi="Arial" w:cs="Arial"/>
          <w:sz w:val="22"/>
          <w:szCs w:val="22"/>
        </w:rPr>
        <w:t xml:space="preserve">vpisana v </w:t>
      </w:r>
      <w:proofErr w:type="spellStart"/>
      <w:r w:rsidRPr="00E0479D">
        <w:rPr>
          <w:rFonts w:ascii="Arial" w:hAnsi="Arial" w:cs="Arial"/>
          <w:sz w:val="22"/>
          <w:szCs w:val="22"/>
        </w:rPr>
        <w:t>k.o</w:t>
      </w:r>
      <w:proofErr w:type="spellEnd"/>
      <w:r w:rsidRPr="00E0479D">
        <w:rPr>
          <w:rFonts w:ascii="Arial" w:hAnsi="Arial" w:cs="Arial"/>
          <w:sz w:val="22"/>
          <w:szCs w:val="22"/>
        </w:rPr>
        <w:t xml:space="preserve">. 1356 - Stolovnik. Izklicna cena je </w:t>
      </w:r>
      <w:r w:rsidR="00214A31" w:rsidRPr="00E0479D">
        <w:rPr>
          <w:rFonts w:ascii="Arial" w:hAnsi="Arial" w:cs="Arial"/>
          <w:sz w:val="22"/>
          <w:szCs w:val="22"/>
        </w:rPr>
        <w:t>32.396,00</w:t>
      </w:r>
      <w:r w:rsidRPr="00E0479D">
        <w:rPr>
          <w:rFonts w:ascii="Arial" w:hAnsi="Arial" w:cs="Arial"/>
          <w:sz w:val="22"/>
          <w:szCs w:val="22"/>
        </w:rPr>
        <w:t xml:space="preserve"> €. </w:t>
      </w:r>
    </w:p>
    <w:p w:rsidR="00A652FF" w:rsidRPr="00E0479D" w:rsidRDefault="00A652FF" w:rsidP="001D3218">
      <w:pPr>
        <w:pStyle w:val="Odstavekseznama"/>
        <w:numPr>
          <w:ilvl w:val="0"/>
          <w:numId w:val="18"/>
        </w:numPr>
        <w:jc w:val="both"/>
        <w:rPr>
          <w:rFonts w:ascii="Arial" w:hAnsi="Arial" w:cs="Arial"/>
          <w:sz w:val="22"/>
          <w:szCs w:val="22"/>
        </w:rPr>
      </w:pPr>
      <w:r w:rsidRPr="00E0479D">
        <w:rPr>
          <w:rFonts w:ascii="Arial" w:hAnsi="Arial" w:cs="Arial"/>
          <w:sz w:val="22"/>
          <w:szCs w:val="22"/>
        </w:rPr>
        <w:t xml:space="preserve">Nepremičnina </w:t>
      </w:r>
      <w:proofErr w:type="spellStart"/>
      <w:r w:rsidRPr="00E0479D">
        <w:rPr>
          <w:rFonts w:ascii="Arial" w:hAnsi="Arial" w:cs="Arial"/>
          <w:sz w:val="22"/>
          <w:szCs w:val="22"/>
        </w:rPr>
        <w:t>parc.št</w:t>
      </w:r>
      <w:proofErr w:type="spellEnd"/>
      <w:r w:rsidRPr="00E0479D">
        <w:rPr>
          <w:rFonts w:ascii="Arial" w:hAnsi="Arial" w:cs="Arial"/>
          <w:sz w:val="22"/>
          <w:szCs w:val="22"/>
        </w:rPr>
        <w:t xml:space="preserve">. 128/7 v površini 653 </w:t>
      </w:r>
      <w:r w:rsidR="003249FA" w:rsidRPr="00E0479D">
        <w:rPr>
          <w:rFonts w:ascii="Arial" w:hAnsi="Arial" w:cs="Arial"/>
          <w:sz w:val="22"/>
          <w:szCs w:val="22"/>
        </w:rPr>
        <w:t>m</w:t>
      </w:r>
      <w:r w:rsidR="003249FA" w:rsidRPr="00E0479D">
        <w:rPr>
          <w:rFonts w:ascii="Arial" w:hAnsi="Arial" w:cs="Arial"/>
          <w:sz w:val="22"/>
          <w:szCs w:val="22"/>
          <w:vertAlign w:val="superscript"/>
        </w:rPr>
        <w:t>2</w:t>
      </w:r>
      <w:r w:rsidR="003249FA" w:rsidRPr="00E0479D">
        <w:rPr>
          <w:rFonts w:ascii="Arial" w:hAnsi="Arial" w:cs="Arial"/>
          <w:sz w:val="22"/>
          <w:szCs w:val="22"/>
        </w:rPr>
        <w:t>,</w:t>
      </w:r>
      <w:r w:rsidRPr="00E0479D">
        <w:rPr>
          <w:rFonts w:ascii="Arial" w:hAnsi="Arial" w:cs="Arial"/>
          <w:sz w:val="22"/>
          <w:szCs w:val="22"/>
          <w:vertAlign w:val="superscript"/>
        </w:rPr>
        <w:t xml:space="preserve"> </w:t>
      </w:r>
      <w:r w:rsidRPr="00E0479D">
        <w:rPr>
          <w:rFonts w:ascii="Arial" w:hAnsi="Arial" w:cs="Arial"/>
          <w:sz w:val="22"/>
          <w:szCs w:val="22"/>
        </w:rPr>
        <w:t xml:space="preserve">vpisana v </w:t>
      </w:r>
      <w:proofErr w:type="spellStart"/>
      <w:r w:rsidRPr="00E0479D">
        <w:rPr>
          <w:rFonts w:ascii="Arial" w:hAnsi="Arial" w:cs="Arial"/>
          <w:sz w:val="22"/>
          <w:szCs w:val="22"/>
        </w:rPr>
        <w:t>k.o</w:t>
      </w:r>
      <w:proofErr w:type="spellEnd"/>
      <w:r w:rsidRPr="00E0479D">
        <w:rPr>
          <w:rFonts w:ascii="Arial" w:hAnsi="Arial" w:cs="Arial"/>
          <w:sz w:val="22"/>
          <w:szCs w:val="22"/>
        </w:rPr>
        <w:t xml:space="preserve">. 1356 - Stolovnik. Izklicna cena je </w:t>
      </w:r>
      <w:r w:rsidR="001F6530" w:rsidRPr="00E0479D">
        <w:rPr>
          <w:rFonts w:ascii="Arial" w:hAnsi="Arial" w:cs="Arial"/>
          <w:sz w:val="22"/>
          <w:szCs w:val="22"/>
        </w:rPr>
        <w:t>33.956,00</w:t>
      </w:r>
      <w:r w:rsidRPr="00E0479D">
        <w:rPr>
          <w:rFonts w:ascii="Arial" w:hAnsi="Arial" w:cs="Arial"/>
          <w:sz w:val="22"/>
          <w:szCs w:val="22"/>
        </w:rPr>
        <w:t xml:space="preserve"> €. </w:t>
      </w:r>
    </w:p>
    <w:p w:rsidR="00C27F20" w:rsidRPr="00E0479D" w:rsidRDefault="00C27F20" w:rsidP="00C27F20">
      <w:pPr>
        <w:pStyle w:val="Odstavekseznama"/>
        <w:numPr>
          <w:ilvl w:val="0"/>
          <w:numId w:val="18"/>
        </w:numPr>
        <w:jc w:val="both"/>
        <w:rPr>
          <w:rFonts w:ascii="Arial" w:hAnsi="Arial" w:cs="Arial"/>
          <w:sz w:val="22"/>
          <w:szCs w:val="22"/>
        </w:rPr>
      </w:pPr>
      <w:r w:rsidRPr="00E0479D">
        <w:rPr>
          <w:rFonts w:ascii="Arial" w:hAnsi="Arial" w:cs="Arial"/>
          <w:sz w:val="22"/>
          <w:szCs w:val="22"/>
        </w:rPr>
        <w:t xml:space="preserve">Nepremičnini </w:t>
      </w:r>
      <w:proofErr w:type="spellStart"/>
      <w:r w:rsidRPr="00E0479D">
        <w:rPr>
          <w:rFonts w:ascii="Arial" w:hAnsi="Arial" w:cs="Arial"/>
          <w:sz w:val="22"/>
          <w:szCs w:val="22"/>
        </w:rPr>
        <w:t>parc.št</w:t>
      </w:r>
      <w:proofErr w:type="spellEnd"/>
      <w:r w:rsidRPr="00E0479D">
        <w:rPr>
          <w:rFonts w:ascii="Arial" w:hAnsi="Arial" w:cs="Arial"/>
          <w:sz w:val="22"/>
          <w:szCs w:val="22"/>
        </w:rPr>
        <w:t>. 128/5 v površini 648 m</w:t>
      </w:r>
      <w:r w:rsidRPr="00E0479D">
        <w:rPr>
          <w:rFonts w:ascii="Arial" w:hAnsi="Arial" w:cs="Arial"/>
          <w:sz w:val="22"/>
          <w:szCs w:val="22"/>
          <w:vertAlign w:val="superscript"/>
        </w:rPr>
        <w:t xml:space="preserve">2 </w:t>
      </w:r>
      <w:r w:rsidRPr="00E0479D">
        <w:rPr>
          <w:rFonts w:ascii="Arial" w:hAnsi="Arial" w:cs="Arial"/>
          <w:sz w:val="22"/>
          <w:szCs w:val="22"/>
        </w:rPr>
        <w:t xml:space="preserve">in </w:t>
      </w:r>
      <w:proofErr w:type="spellStart"/>
      <w:r w:rsidRPr="00E0479D">
        <w:rPr>
          <w:rFonts w:ascii="Arial" w:hAnsi="Arial" w:cs="Arial"/>
          <w:sz w:val="22"/>
          <w:szCs w:val="22"/>
        </w:rPr>
        <w:t>parc.št</w:t>
      </w:r>
      <w:proofErr w:type="spellEnd"/>
      <w:r w:rsidRPr="00E0479D">
        <w:rPr>
          <w:rFonts w:ascii="Arial" w:hAnsi="Arial" w:cs="Arial"/>
          <w:sz w:val="22"/>
          <w:szCs w:val="22"/>
        </w:rPr>
        <w:t xml:space="preserve">. 126/14 v površini 112 </w:t>
      </w:r>
      <w:r w:rsidR="003249FA" w:rsidRPr="00E0479D">
        <w:rPr>
          <w:rFonts w:ascii="Arial" w:hAnsi="Arial" w:cs="Arial"/>
          <w:sz w:val="22"/>
          <w:szCs w:val="22"/>
        </w:rPr>
        <w:t>m</w:t>
      </w:r>
      <w:r w:rsidR="003249FA" w:rsidRPr="00E0479D">
        <w:rPr>
          <w:rFonts w:ascii="Arial" w:hAnsi="Arial" w:cs="Arial"/>
          <w:sz w:val="22"/>
          <w:szCs w:val="22"/>
          <w:vertAlign w:val="superscript"/>
        </w:rPr>
        <w:t>2</w:t>
      </w:r>
      <w:r w:rsidR="003249FA" w:rsidRPr="00E0479D">
        <w:rPr>
          <w:rFonts w:ascii="Arial" w:hAnsi="Arial" w:cs="Arial"/>
          <w:sz w:val="22"/>
          <w:szCs w:val="22"/>
        </w:rPr>
        <w:t>,</w:t>
      </w:r>
      <w:r w:rsidRPr="00E0479D">
        <w:rPr>
          <w:rFonts w:ascii="Arial" w:hAnsi="Arial" w:cs="Arial"/>
          <w:sz w:val="22"/>
          <w:szCs w:val="22"/>
        </w:rPr>
        <w:t xml:space="preserve"> vpisani v </w:t>
      </w:r>
      <w:proofErr w:type="spellStart"/>
      <w:r w:rsidRPr="00E0479D">
        <w:rPr>
          <w:rFonts w:ascii="Arial" w:hAnsi="Arial" w:cs="Arial"/>
          <w:sz w:val="22"/>
          <w:szCs w:val="22"/>
        </w:rPr>
        <w:t>k.o</w:t>
      </w:r>
      <w:proofErr w:type="spellEnd"/>
      <w:r w:rsidRPr="00E0479D">
        <w:rPr>
          <w:rFonts w:ascii="Arial" w:hAnsi="Arial" w:cs="Arial"/>
          <w:sz w:val="22"/>
          <w:szCs w:val="22"/>
        </w:rPr>
        <w:t>. 1356</w:t>
      </w:r>
      <w:r w:rsidR="00214A31" w:rsidRPr="00E0479D">
        <w:rPr>
          <w:rFonts w:ascii="Arial" w:hAnsi="Arial" w:cs="Arial"/>
          <w:sz w:val="22"/>
          <w:szCs w:val="22"/>
        </w:rPr>
        <w:t xml:space="preserve"> - Stolovnik</w:t>
      </w:r>
      <w:r w:rsidRPr="00E0479D">
        <w:rPr>
          <w:rFonts w:ascii="Arial" w:hAnsi="Arial" w:cs="Arial"/>
          <w:sz w:val="22"/>
          <w:szCs w:val="22"/>
        </w:rPr>
        <w:t xml:space="preserve">. Izklicna cena je </w:t>
      </w:r>
      <w:r w:rsidR="001F6530" w:rsidRPr="00E0479D">
        <w:rPr>
          <w:rFonts w:ascii="Arial" w:hAnsi="Arial" w:cs="Arial"/>
          <w:sz w:val="22"/>
          <w:szCs w:val="22"/>
        </w:rPr>
        <w:t>39.520,00</w:t>
      </w:r>
      <w:r w:rsidRPr="00E0479D">
        <w:rPr>
          <w:rFonts w:ascii="Arial" w:hAnsi="Arial" w:cs="Arial"/>
          <w:sz w:val="22"/>
          <w:szCs w:val="22"/>
        </w:rPr>
        <w:t xml:space="preserve"> €. </w:t>
      </w:r>
    </w:p>
    <w:p w:rsidR="00C27F20" w:rsidRPr="00E0479D" w:rsidRDefault="00C27F20" w:rsidP="00C27F20">
      <w:pPr>
        <w:pStyle w:val="Odstavekseznama"/>
        <w:numPr>
          <w:ilvl w:val="0"/>
          <w:numId w:val="18"/>
        </w:numPr>
        <w:jc w:val="both"/>
        <w:rPr>
          <w:rFonts w:ascii="Arial" w:hAnsi="Arial" w:cs="Arial"/>
          <w:sz w:val="22"/>
          <w:szCs w:val="22"/>
        </w:rPr>
      </w:pPr>
      <w:r w:rsidRPr="00E0479D">
        <w:rPr>
          <w:rFonts w:ascii="Arial" w:hAnsi="Arial" w:cs="Arial"/>
          <w:sz w:val="22"/>
          <w:szCs w:val="22"/>
        </w:rPr>
        <w:t xml:space="preserve">Nepremičnini </w:t>
      </w:r>
      <w:proofErr w:type="spellStart"/>
      <w:r w:rsidRPr="00E0479D">
        <w:rPr>
          <w:rFonts w:ascii="Arial" w:hAnsi="Arial" w:cs="Arial"/>
          <w:sz w:val="22"/>
          <w:szCs w:val="22"/>
        </w:rPr>
        <w:t>parc.št</w:t>
      </w:r>
      <w:proofErr w:type="spellEnd"/>
      <w:r w:rsidRPr="00E0479D">
        <w:rPr>
          <w:rFonts w:ascii="Arial" w:hAnsi="Arial" w:cs="Arial"/>
          <w:sz w:val="22"/>
          <w:szCs w:val="22"/>
        </w:rPr>
        <w:t>. 128/4 v površini 414 m</w:t>
      </w:r>
      <w:r w:rsidRPr="00E0479D">
        <w:rPr>
          <w:rFonts w:ascii="Arial" w:hAnsi="Arial" w:cs="Arial"/>
          <w:sz w:val="22"/>
          <w:szCs w:val="22"/>
          <w:vertAlign w:val="superscript"/>
        </w:rPr>
        <w:t xml:space="preserve">2 </w:t>
      </w:r>
      <w:r w:rsidRPr="00E0479D">
        <w:rPr>
          <w:rFonts w:ascii="Arial" w:hAnsi="Arial" w:cs="Arial"/>
          <w:sz w:val="22"/>
          <w:szCs w:val="22"/>
        </w:rPr>
        <w:t xml:space="preserve"> in </w:t>
      </w:r>
      <w:proofErr w:type="spellStart"/>
      <w:r w:rsidRPr="00E0479D">
        <w:rPr>
          <w:rFonts w:ascii="Arial" w:hAnsi="Arial" w:cs="Arial"/>
          <w:sz w:val="22"/>
          <w:szCs w:val="22"/>
        </w:rPr>
        <w:t>parc.št</w:t>
      </w:r>
      <w:proofErr w:type="spellEnd"/>
      <w:r w:rsidRPr="00E0479D">
        <w:rPr>
          <w:rFonts w:ascii="Arial" w:hAnsi="Arial" w:cs="Arial"/>
          <w:sz w:val="22"/>
          <w:szCs w:val="22"/>
        </w:rPr>
        <w:t>. 126/1</w:t>
      </w:r>
      <w:r w:rsidR="007E78BA" w:rsidRPr="00E0479D">
        <w:rPr>
          <w:rFonts w:ascii="Arial" w:hAnsi="Arial" w:cs="Arial"/>
          <w:sz w:val="22"/>
          <w:szCs w:val="22"/>
        </w:rPr>
        <w:t>3</w:t>
      </w:r>
      <w:r w:rsidRPr="00E0479D">
        <w:rPr>
          <w:rFonts w:ascii="Arial" w:hAnsi="Arial" w:cs="Arial"/>
          <w:sz w:val="22"/>
          <w:szCs w:val="22"/>
        </w:rPr>
        <w:t xml:space="preserve"> v površini </w:t>
      </w:r>
      <w:r w:rsidR="007E78BA" w:rsidRPr="00E0479D">
        <w:rPr>
          <w:rFonts w:ascii="Arial" w:hAnsi="Arial" w:cs="Arial"/>
          <w:sz w:val="22"/>
          <w:szCs w:val="22"/>
        </w:rPr>
        <w:t>603</w:t>
      </w:r>
      <w:r w:rsidRPr="00E0479D">
        <w:rPr>
          <w:rFonts w:ascii="Arial" w:hAnsi="Arial" w:cs="Arial"/>
          <w:sz w:val="22"/>
          <w:szCs w:val="22"/>
        </w:rPr>
        <w:t xml:space="preserve"> </w:t>
      </w:r>
      <w:r w:rsidR="003249FA" w:rsidRPr="00E0479D">
        <w:rPr>
          <w:rFonts w:ascii="Arial" w:hAnsi="Arial" w:cs="Arial"/>
          <w:sz w:val="22"/>
          <w:szCs w:val="22"/>
        </w:rPr>
        <w:t>m</w:t>
      </w:r>
      <w:r w:rsidR="003249FA" w:rsidRPr="00E0479D">
        <w:rPr>
          <w:rFonts w:ascii="Arial" w:hAnsi="Arial" w:cs="Arial"/>
          <w:sz w:val="22"/>
          <w:szCs w:val="22"/>
          <w:vertAlign w:val="superscript"/>
        </w:rPr>
        <w:t>2</w:t>
      </w:r>
      <w:r w:rsidR="003249FA" w:rsidRPr="00E0479D">
        <w:rPr>
          <w:rFonts w:ascii="Arial" w:hAnsi="Arial" w:cs="Arial"/>
          <w:sz w:val="22"/>
          <w:szCs w:val="22"/>
        </w:rPr>
        <w:t>,</w:t>
      </w:r>
      <w:r w:rsidRPr="00E0479D">
        <w:rPr>
          <w:rFonts w:ascii="Arial" w:hAnsi="Arial" w:cs="Arial"/>
          <w:sz w:val="22"/>
          <w:szCs w:val="22"/>
        </w:rPr>
        <w:t xml:space="preserve"> vpisani v </w:t>
      </w:r>
      <w:proofErr w:type="spellStart"/>
      <w:r w:rsidRPr="00E0479D">
        <w:rPr>
          <w:rFonts w:ascii="Arial" w:hAnsi="Arial" w:cs="Arial"/>
          <w:sz w:val="22"/>
          <w:szCs w:val="22"/>
        </w:rPr>
        <w:t>k.o</w:t>
      </w:r>
      <w:proofErr w:type="spellEnd"/>
      <w:r w:rsidRPr="00E0479D">
        <w:rPr>
          <w:rFonts w:ascii="Arial" w:hAnsi="Arial" w:cs="Arial"/>
          <w:sz w:val="22"/>
          <w:szCs w:val="22"/>
        </w:rPr>
        <w:t>. 1356</w:t>
      </w:r>
      <w:r w:rsidR="001F6530" w:rsidRPr="00E0479D">
        <w:rPr>
          <w:rFonts w:ascii="Arial" w:hAnsi="Arial" w:cs="Arial"/>
          <w:sz w:val="22"/>
          <w:szCs w:val="22"/>
        </w:rPr>
        <w:t xml:space="preserve"> - Stolovnik</w:t>
      </w:r>
      <w:r w:rsidRPr="00E0479D">
        <w:rPr>
          <w:rFonts w:ascii="Arial" w:hAnsi="Arial" w:cs="Arial"/>
          <w:sz w:val="22"/>
          <w:szCs w:val="22"/>
        </w:rPr>
        <w:t xml:space="preserve">. Izklicna cena je </w:t>
      </w:r>
      <w:r w:rsidR="001F6530" w:rsidRPr="00E0479D">
        <w:rPr>
          <w:rFonts w:ascii="Arial" w:hAnsi="Arial" w:cs="Arial"/>
          <w:sz w:val="22"/>
          <w:szCs w:val="22"/>
        </w:rPr>
        <w:t>52.884,00</w:t>
      </w:r>
      <w:r w:rsidRPr="00E0479D">
        <w:rPr>
          <w:rFonts w:ascii="Arial" w:hAnsi="Arial" w:cs="Arial"/>
          <w:sz w:val="22"/>
          <w:szCs w:val="22"/>
        </w:rPr>
        <w:t xml:space="preserve"> €. </w:t>
      </w:r>
    </w:p>
    <w:p w:rsidR="0035435E" w:rsidRPr="00E0479D" w:rsidRDefault="0035435E" w:rsidP="0035435E">
      <w:pPr>
        <w:pStyle w:val="Odstavekseznama"/>
        <w:numPr>
          <w:ilvl w:val="0"/>
          <w:numId w:val="18"/>
        </w:numPr>
        <w:jc w:val="both"/>
        <w:rPr>
          <w:rFonts w:ascii="Arial" w:hAnsi="Arial" w:cs="Arial"/>
          <w:sz w:val="22"/>
          <w:szCs w:val="22"/>
        </w:rPr>
      </w:pPr>
      <w:r w:rsidRPr="00E0479D">
        <w:rPr>
          <w:rFonts w:ascii="Arial" w:hAnsi="Arial" w:cs="Arial"/>
          <w:sz w:val="22"/>
          <w:szCs w:val="22"/>
        </w:rPr>
        <w:t xml:space="preserve">Nepremičnini </w:t>
      </w:r>
      <w:proofErr w:type="spellStart"/>
      <w:r w:rsidRPr="00E0479D">
        <w:rPr>
          <w:rFonts w:ascii="Arial" w:hAnsi="Arial" w:cs="Arial"/>
          <w:sz w:val="22"/>
          <w:szCs w:val="22"/>
        </w:rPr>
        <w:t>parc.št</w:t>
      </w:r>
      <w:proofErr w:type="spellEnd"/>
      <w:r w:rsidRPr="00E0479D">
        <w:rPr>
          <w:rFonts w:ascii="Arial" w:hAnsi="Arial" w:cs="Arial"/>
          <w:sz w:val="22"/>
          <w:szCs w:val="22"/>
        </w:rPr>
        <w:t xml:space="preserve">. 122/28 v površini 1173 </w:t>
      </w:r>
      <w:r w:rsidR="003249FA" w:rsidRPr="00E0479D">
        <w:rPr>
          <w:rFonts w:ascii="Arial" w:hAnsi="Arial" w:cs="Arial"/>
          <w:sz w:val="22"/>
          <w:szCs w:val="22"/>
        </w:rPr>
        <w:t>m</w:t>
      </w:r>
      <w:r w:rsidR="003249FA" w:rsidRPr="00E0479D">
        <w:rPr>
          <w:rFonts w:ascii="Arial" w:hAnsi="Arial" w:cs="Arial"/>
          <w:sz w:val="22"/>
          <w:szCs w:val="22"/>
          <w:vertAlign w:val="superscript"/>
        </w:rPr>
        <w:t>2</w:t>
      </w:r>
      <w:r w:rsidR="003249FA" w:rsidRPr="00E0479D">
        <w:rPr>
          <w:rFonts w:ascii="Arial" w:hAnsi="Arial" w:cs="Arial"/>
          <w:sz w:val="22"/>
          <w:szCs w:val="22"/>
        </w:rPr>
        <w:t>,</w:t>
      </w:r>
      <w:r w:rsidRPr="00E0479D">
        <w:rPr>
          <w:rFonts w:ascii="Arial" w:hAnsi="Arial" w:cs="Arial"/>
          <w:sz w:val="22"/>
          <w:szCs w:val="22"/>
        </w:rPr>
        <w:t xml:space="preserve"> vpisana v </w:t>
      </w:r>
      <w:proofErr w:type="spellStart"/>
      <w:r w:rsidRPr="00E0479D">
        <w:rPr>
          <w:rFonts w:ascii="Arial" w:hAnsi="Arial" w:cs="Arial"/>
          <w:sz w:val="22"/>
          <w:szCs w:val="22"/>
        </w:rPr>
        <w:t>k.o</w:t>
      </w:r>
      <w:proofErr w:type="spellEnd"/>
      <w:r w:rsidRPr="00E0479D">
        <w:rPr>
          <w:rFonts w:ascii="Arial" w:hAnsi="Arial" w:cs="Arial"/>
          <w:sz w:val="22"/>
          <w:szCs w:val="22"/>
        </w:rPr>
        <w:t xml:space="preserve">. 1316 – Stara vas in </w:t>
      </w:r>
      <w:proofErr w:type="spellStart"/>
      <w:r w:rsidRPr="00E0479D">
        <w:rPr>
          <w:rFonts w:ascii="Arial" w:hAnsi="Arial" w:cs="Arial"/>
          <w:sz w:val="22"/>
          <w:szCs w:val="22"/>
        </w:rPr>
        <w:t>parc.št</w:t>
      </w:r>
      <w:proofErr w:type="spellEnd"/>
      <w:r w:rsidRPr="00E0479D">
        <w:rPr>
          <w:rFonts w:ascii="Arial" w:hAnsi="Arial" w:cs="Arial"/>
          <w:sz w:val="22"/>
          <w:szCs w:val="22"/>
        </w:rPr>
        <w:t xml:space="preserve">. 1205/390 v površini 1180 </w:t>
      </w:r>
      <w:r w:rsidR="003249FA" w:rsidRPr="00E0479D">
        <w:rPr>
          <w:rFonts w:ascii="Arial" w:hAnsi="Arial" w:cs="Arial"/>
          <w:sz w:val="22"/>
          <w:szCs w:val="22"/>
        </w:rPr>
        <w:t>m</w:t>
      </w:r>
      <w:r w:rsidR="003249FA" w:rsidRPr="00E0479D">
        <w:rPr>
          <w:rFonts w:ascii="Arial" w:hAnsi="Arial" w:cs="Arial"/>
          <w:sz w:val="22"/>
          <w:szCs w:val="22"/>
          <w:vertAlign w:val="superscript"/>
        </w:rPr>
        <w:t>2</w:t>
      </w:r>
      <w:r w:rsidR="003249FA" w:rsidRPr="00E0479D">
        <w:rPr>
          <w:rFonts w:ascii="Arial" w:hAnsi="Arial" w:cs="Arial"/>
          <w:sz w:val="22"/>
          <w:szCs w:val="22"/>
        </w:rPr>
        <w:t>,</w:t>
      </w:r>
      <w:r w:rsidRPr="00E0479D">
        <w:rPr>
          <w:rFonts w:ascii="Arial" w:hAnsi="Arial" w:cs="Arial"/>
          <w:sz w:val="22"/>
          <w:szCs w:val="22"/>
        </w:rPr>
        <w:t xml:space="preserve"> vpisan</w:t>
      </w:r>
      <w:r w:rsidR="00D24FC4">
        <w:rPr>
          <w:rFonts w:ascii="Arial" w:hAnsi="Arial" w:cs="Arial"/>
          <w:sz w:val="22"/>
          <w:szCs w:val="22"/>
        </w:rPr>
        <w:t>a</w:t>
      </w:r>
      <w:r w:rsidRPr="00E0479D">
        <w:rPr>
          <w:rFonts w:ascii="Arial" w:hAnsi="Arial" w:cs="Arial"/>
          <w:sz w:val="22"/>
          <w:szCs w:val="22"/>
        </w:rPr>
        <w:t xml:space="preserve"> v </w:t>
      </w:r>
      <w:proofErr w:type="spellStart"/>
      <w:r w:rsidRPr="00E0479D">
        <w:rPr>
          <w:rFonts w:ascii="Arial" w:hAnsi="Arial" w:cs="Arial"/>
          <w:sz w:val="22"/>
          <w:szCs w:val="22"/>
        </w:rPr>
        <w:t>k.o</w:t>
      </w:r>
      <w:proofErr w:type="spellEnd"/>
      <w:r w:rsidRPr="00E0479D">
        <w:rPr>
          <w:rFonts w:ascii="Arial" w:hAnsi="Arial" w:cs="Arial"/>
          <w:sz w:val="22"/>
          <w:szCs w:val="22"/>
        </w:rPr>
        <w:t>. 1321 – Leskovec. Izklicna cena je 80.472,60 €</w:t>
      </w:r>
      <w:r w:rsidR="00355A01" w:rsidRPr="00E0479D">
        <w:rPr>
          <w:rFonts w:ascii="Arial" w:hAnsi="Arial" w:cs="Arial"/>
          <w:sz w:val="22"/>
          <w:szCs w:val="22"/>
        </w:rPr>
        <w:t>, pri čemer podajamo informacijo, da nepremičnini, ki sta predmet prodaje, ležita v neposredni bližini območja, kjer se predvideva umeščanje JEK 2</w:t>
      </w:r>
      <w:r w:rsidRPr="00E0479D">
        <w:rPr>
          <w:rFonts w:ascii="Arial" w:hAnsi="Arial" w:cs="Arial"/>
          <w:sz w:val="22"/>
          <w:szCs w:val="22"/>
        </w:rPr>
        <w:t xml:space="preserve">. </w:t>
      </w:r>
    </w:p>
    <w:p w:rsidR="0035435E" w:rsidRPr="00E0479D" w:rsidRDefault="0035435E" w:rsidP="0035435E">
      <w:pPr>
        <w:pStyle w:val="Odstavekseznama"/>
        <w:numPr>
          <w:ilvl w:val="0"/>
          <w:numId w:val="18"/>
        </w:numPr>
        <w:jc w:val="both"/>
        <w:rPr>
          <w:rFonts w:ascii="Arial" w:hAnsi="Arial" w:cs="Arial"/>
          <w:sz w:val="22"/>
          <w:szCs w:val="22"/>
        </w:rPr>
      </w:pPr>
      <w:r w:rsidRPr="00E0479D">
        <w:rPr>
          <w:rFonts w:ascii="Arial" w:hAnsi="Arial" w:cs="Arial"/>
          <w:sz w:val="22"/>
          <w:szCs w:val="22"/>
        </w:rPr>
        <w:t xml:space="preserve">Nepremičnini </w:t>
      </w:r>
      <w:proofErr w:type="spellStart"/>
      <w:r w:rsidRPr="00E0479D">
        <w:rPr>
          <w:rFonts w:ascii="Arial" w:hAnsi="Arial" w:cs="Arial"/>
          <w:sz w:val="22"/>
          <w:szCs w:val="22"/>
        </w:rPr>
        <w:t>parc.št</w:t>
      </w:r>
      <w:proofErr w:type="spellEnd"/>
      <w:r w:rsidRPr="00E0479D">
        <w:rPr>
          <w:rFonts w:ascii="Arial" w:hAnsi="Arial" w:cs="Arial"/>
          <w:sz w:val="22"/>
          <w:szCs w:val="22"/>
        </w:rPr>
        <w:t xml:space="preserve">. 122/29 v površini 779 </w:t>
      </w:r>
      <w:r w:rsidR="003249FA" w:rsidRPr="00E0479D">
        <w:rPr>
          <w:rFonts w:ascii="Arial" w:hAnsi="Arial" w:cs="Arial"/>
          <w:sz w:val="22"/>
          <w:szCs w:val="22"/>
        </w:rPr>
        <w:t>m</w:t>
      </w:r>
      <w:r w:rsidR="003249FA" w:rsidRPr="00E0479D">
        <w:rPr>
          <w:rFonts w:ascii="Arial" w:hAnsi="Arial" w:cs="Arial"/>
          <w:sz w:val="22"/>
          <w:szCs w:val="22"/>
          <w:vertAlign w:val="superscript"/>
        </w:rPr>
        <w:t>2</w:t>
      </w:r>
      <w:r w:rsidR="003249FA" w:rsidRPr="00E0479D">
        <w:rPr>
          <w:rFonts w:ascii="Arial" w:hAnsi="Arial" w:cs="Arial"/>
          <w:sz w:val="22"/>
          <w:szCs w:val="22"/>
        </w:rPr>
        <w:t>,</w:t>
      </w:r>
      <w:r w:rsidRPr="00E0479D">
        <w:rPr>
          <w:rFonts w:ascii="Arial" w:hAnsi="Arial" w:cs="Arial"/>
          <w:sz w:val="22"/>
          <w:szCs w:val="22"/>
        </w:rPr>
        <w:t xml:space="preserve"> vpisana v </w:t>
      </w:r>
      <w:proofErr w:type="spellStart"/>
      <w:r w:rsidRPr="00E0479D">
        <w:rPr>
          <w:rFonts w:ascii="Arial" w:hAnsi="Arial" w:cs="Arial"/>
          <w:sz w:val="22"/>
          <w:szCs w:val="22"/>
        </w:rPr>
        <w:t>k.o</w:t>
      </w:r>
      <w:proofErr w:type="spellEnd"/>
      <w:r w:rsidRPr="00E0479D">
        <w:rPr>
          <w:rFonts w:ascii="Arial" w:hAnsi="Arial" w:cs="Arial"/>
          <w:sz w:val="22"/>
          <w:szCs w:val="22"/>
        </w:rPr>
        <w:t xml:space="preserve">. 1316 – Stara vas in </w:t>
      </w:r>
      <w:proofErr w:type="spellStart"/>
      <w:r w:rsidRPr="00E0479D">
        <w:rPr>
          <w:rFonts w:ascii="Arial" w:hAnsi="Arial" w:cs="Arial"/>
          <w:sz w:val="22"/>
          <w:szCs w:val="22"/>
        </w:rPr>
        <w:t>parc.št</w:t>
      </w:r>
      <w:proofErr w:type="spellEnd"/>
      <w:r w:rsidRPr="00E0479D">
        <w:rPr>
          <w:rFonts w:ascii="Arial" w:hAnsi="Arial" w:cs="Arial"/>
          <w:sz w:val="22"/>
          <w:szCs w:val="22"/>
        </w:rPr>
        <w:t xml:space="preserve">. 1205/391 v površini 1862 </w:t>
      </w:r>
      <w:r w:rsidR="003249FA" w:rsidRPr="00E0479D">
        <w:rPr>
          <w:rFonts w:ascii="Arial" w:hAnsi="Arial" w:cs="Arial"/>
          <w:sz w:val="22"/>
          <w:szCs w:val="22"/>
        </w:rPr>
        <w:t>m</w:t>
      </w:r>
      <w:r w:rsidR="003249FA" w:rsidRPr="00E0479D">
        <w:rPr>
          <w:rFonts w:ascii="Arial" w:hAnsi="Arial" w:cs="Arial"/>
          <w:sz w:val="22"/>
          <w:szCs w:val="22"/>
          <w:vertAlign w:val="superscript"/>
        </w:rPr>
        <w:t>2</w:t>
      </w:r>
      <w:r w:rsidR="003249FA" w:rsidRPr="00E0479D">
        <w:rPr>
          <w:rFonts w:ascii="Arial" w:hAnsi="Arial" w:cs="Arial"/>
          <w:sz w:val="22"/>
          <w:szCs w:val="22"/>
        </w:rPr>
        <w:t>,</w:t>
      </w:r>
      <w:r w:rsidRPr="00E0479D">
        <w:rPr>
          <w:rFonts w:ascii="Arial" w:hAnsi="Arial" w:cs="Arial"/>
          <w:sz w:val="22"/>
          <w:szCs w:val="22"/>
        </w:rPr>
        <w:t xml:space="preserve"> vpisan</w:t>
      </w:r>
      <w:r w:rsidR="003249FA" w:rsidRPr="00E0479D">
        <w:rPr>
          <w:rFonts w:ascii="Arial" w:hAnsi="Arial" w:cs="Arial"/>
          <w:sz w:val="22"/>
          <w:szCs w:val="22"/>
        </w:rPr>
        <w:t>a</w:t>
      </w:r>
      <w:r w:rsidRPr="00E0479D">
        <w:rPr>
          <w:rFonts w:ascii="Arial" w:hAnsi="Arial" w:cs="Arial"/>
          <w:sz w:val="22"/>
          <w:szCs w:val="22"/>
        </w:rPr>
        <w:t xml:space="preserve"> v </w:t>
      </w:r>
      <w:proofErr w:type="spellStart"/>
      <w:r w:rsidRPr="00E0479D">
        <w:rPr>
          <w:rFonts w:ascii="Arial" w:hAnsi="Arial" w:cs="Arial"/>
          <w:sz w:val="22"/>
          <w:szCs w:val="22"/>
        </w:rPr>
        <w:t>k.o</w:t>
      </w:r>
      <w:proofErr w:type="spellEnd"/>
      <w:r w:rsidRPr="00E0479D">
        <w:rPr>
          <w:rFonts w:ascii="Arial" w:hAnsi="Arial" w:cs="Arial"/>
          <w:sz w:val="22"/>
          <w:szCs w:val="22"/>
        </w:rPr>
        <w:t>. 1321 – Leskovec. Izklicna cena je 90.322,20 €</w:t>
      </w:r>
      <w:r w:rsidR="00355A01" w:rsidRPr="00E0479D">
        <w:rPr>
          <w:rFonts w:ascii="Arial" w:hAnsi="Arial" w:cs="Arial"/>
          <w:sz w:val="22"/>
          <w:szCs w:val="22"/>
        </w:rPr>
        <w:t>, pri čemer podajamo informacijo, da nepremičnini, ki sta predmet prodaje, ležita v neposredni bližini območja, kjer se predvideva umeščanje JEK 2</w:t>
      </w:r>
      <w:r w:rsidRPr="00E0479D">
        <w:rPr>
          <w:rFonts w:ascii="Arial" w:hAnsi="Arial" w:cs="Arial"/>
          <w:sz w:val="22"/>
          <w:szCs w:val="22"/>
        </w:rPr>
        <w:t xml:space="preserve">. </w:t>
      </w:r>
    </w:p>
    <w:p w:rsidR="005A4219" w:rsidRPr="00E0479D" w:rsidRDefault="00637DAE" w:rsidP="00AE6DFD">
      <w:pPr>
        <w:pStyle w:val="Odstavekseznama"/>
        <w:numPr>
          <w:ilvl w:val="0"/>
          <w:numId w:val="18"/>
        </w:numPr>
        <w:jc w:val="both"/>
        <w:rPr>
          <w:rFonts w:ascii="Arial" w:hAnsi="Arial" w:cs="Arial"/>
          <w:sz w:val="22"/>
          <w:szCs w:val="22"/>
        </w:rPr>
      </w:pPr>
      <w:r w:rsidRPr="00E0479D">
        <w:rPr>
          <w:rFonts w:ascii="Arial" w:hAnsi="Arial" w:cs="Arial"/>
          <w:sz w:val="22"/>
          <w:szCs w:val="22"/>
        </w:rPr>
        <w:lastRenderedPageBreak/>
        <w:t xml:space="preserve">Nepremičnina </w:t>
      </w:r>
      <w:proofErr w:type="spellStart"/>
      <w:r w:rsidRPr="00E0479D">
        <w:rPr>
          <w:rFonts w:ascii="Arial" w:hAnsi="Arial" w:cs="Arial"/>
          <w:sz w:val="22"/>
          <w:szCs w:val="22"/>
        </w:rPr>
        <w:t>parc.št</w:t>
      </w:r>
      <w:proofErr w:type="spellEnd"/>
      <w:r w:rsidRPr="00E0479D">
        <w:rPr>
          <w:rFonts w:ascii="Arial" w:hAnsi="Arial" w:cs="Arial"/>
          <w:sz w:val="22"/>
          <w:szCs w:val="22"/>
        </w:rPr>
        <w:t xml:space="preserve">. 122/30 v površini 3735 </w:t>
      </w:r>
      <w:r w:rsidR="003249FA" w:rsidRPr="00E0479D">
        <w:rPr>
          <w:rFonts w:ascii="Arial" w:hAnsi="Arial" w:cs="Arial"/>
          <w:sz w:val="22"/>
          <w:szCs w:val="22"/>
        </w:rPr>
        <w:t>m</w:t>
      </w:r>
      <w:r w:rsidR="003249FA" w:rsidRPr="00E0479D">
        <w:rPr>
          <w:rFonts w:ascii="Arial" w:hAnsi="Arial" w:cs="Arial"/>
          <w:sz w:val="22"/>
          <w:szCs w:val="22"/>
          <w:vertAlign w:val="superscript"/>
        </w:rPr>
        <w:t>2</w:t>
      </w:r>
      <w:r w:rsidR="003249FA" w:rsidRPr="00E0479D">
        <w:rPr>
          <w:rFonts w:ascii="Arial" w:hAnsi="Arial" w:cs="Arial"/>
          <w:sz w:val="22"/>
          <w:szCs w:val="22"/>
        </w:rPr>
        <w:t>,</w:t>
      </w:r>
      <w:r w:rsidRPr="00E0479D">
        <w:rPr>
          <w:rFonts w:ascii="Arial" w:hAnsi="Arial" w:cs="Arial"/>
          <w:sz w:val="22"/>
          <w:szCs w:val="22"/>
          <w:vertAlign w:val="superscript"/>
        </w:rPr>
        <w:t xml:space="preserve"> </w:t>
      </w:r>
      <w:r w:rsidRPr="00E0479D">
        <w:rPr>
          <w:rFonts w:ascii="Arial" w:hAnsi="Arial" w:cs="Arial"/>
          <w:sz w:val="22"/>
          <w:szCs w:val="22"/>
        </w:rPr>
        <w:t xml:space="preserve">vpisana v </w:t>
      </w:r>
      <w:proofErr w:type="spellStart"/>
      <w:r w:rsidRPr="00E0479D">
        <w:rPr>
          <w:rFonts w:ascii="Arial" w:hAnsi="Arial" w:cs="Arial"/>
          <w:sz w:val="22"/>
          <w:szCs w:val="22"/>
        </w:rPr>
        <w:t>k.o</w:t>
      </w:r>
      <w:proofErr w:type="spellEnd"/>
      <w:r w:rsidRPr="00E0479D">
        <w:rPr>
          <w:rFonts w:ascii="Arial" w:hAnsi="Arial" w:cs="Arial"/>
          <w:sz w:val="22"/>
          <w:szCs w:val="22"/>
        </w:rPr>
        <w:t>. 1316 – Stara vas. Izklicna cena je 127.737,00 €</w:t>
      </w:r>
      <w:r w:rsidR="00355A01" w:rsidRPr="00E0479D">
        <w:rPr>
          <w:rFonts w:ascii="Arial" w:hAnsi="Arial" w:cs="Arial"/>
          <w:sz w:val="22"/>
          <w:szCs w:val="22"/>
        </w:rPr>
        <w:t>, pri čemer podajamo informacijo, da nepremičnina, ki je predmet prodaje, leži v neposredni bližini območja, kjer se predvideva umeščanje JEK 2</w:t>
      </w:r>
      <w:r w:rsidRPr="00E0479D">
        <w:rPr>
          <w:rFonts w:ascii="Arial" w:hAnsi="Arial" w:cs="Arial"/>
          <w:sz w:val="22"/>
          <w:szCs w:val="22"/>
        </w:rPr>
        <w:t xml:space="preserve">. </w:t>
      </w:r>
    </w:p>
    <w:p w:rsidR="00997C1D" w:rsidRPr="00340962" w:rsidRDefault="00997C1D" w:rsidP="00E51B34">
      <w:pPr>
        <w:pStyle w:val="Odstavekseznama"/>
        <w:numPr>
          <w:ilvl w:val="0"/>
          <w:numId w:val="18"/>
        </w:numPr>
        <w:jc w:val="both"/>
        <w:rPr>
          <w:rFonts w:ascii="Arial" w:hAnsi="Arial" w:cs="Arial"/>
          <w:sz w:val="22"/>
          <w:szCs w:val="22"/>
        </w:rPr>
      </w:pPr>
      <w:r w:rsidRPr="00340962">
        <w:rPr>
          <w:rFonts w:ascii="Arial" w:hAnsi="Arial" w:cs="Arial"/>
          <w:sz w:val="22"/>
          <w:szCs w:val="22"/>
        </w:rPr>
        <w:t>Nepremičnin</w:t>
      </w:r>
      <w:r w:rsidR="00355A01" w:rsidRPr="00340962">
        <w:rPr>
          <w:rFonts w:ascii="Arial" w:hAnsi="Arial" w:cs="Arial"/>
          <w:sz w:val="22"/>
          <w:szCs w:val="22"/>
        </w:rPr>
        <w:t xml:space="preserve">a </w:t>
      </w:r>
      <w:r w:rsidRPr="00340962">
        <w:rPr>
          <w:rFonts w:ascii="Arial" w:hAnsi="Arial" w:cs="Arial"/>
          <w:sz w:val="22"/>
          <w:szCs w:val="22"/>
        </w:rPr>
        <w:t xml:space="preserve"> </w:t>
      </w:r>
      <w:proofErr w:type="spellStart"/>
      <w:r w:rsidRPr="00340962">
        <w:rPr>
          <w:rFonts w:ascii="Arial" w:hAnsi="Arial" w:cs="Arial"/>
          <w:sz w:val="22"/>
          <w:szCs w:val="22"/>
        </w:rPr>
        <w:t>parc.št</w:t>
      </w:r>
      <w:proofErr w:type="spellEnd"/>
      <w:r w:rsidRPr="00340962">
        <w:rPr>
          <w:rFonts w:ascii="Arial" w:hAnsi="Arial" w:cs="Arial"/>
          <w:sz w:val="22"/>
          <w:szCs w:val="22"/>
        </w:rPr>
        <w:t>. 122/12 v površini 2959 m</w:t>
      </w:r>
      <w:r w:rsidRPr="00340962">
        <w:rPr>
          <w:rFonts w:ascii="Arial" w:hAnsi="Arial" w:cs="Arial"/>
          <w:sz w:val="22"/>
          <w:szCs w:val="22"/>
          <w:vertAlign w:val="superscript"/>
        </w:rPr>
        <w:t>2</w:t>
      </w:r>
      <w:r w:rsidRPr="00340962">
        <w:rPr>
          <w:rFonts w:ascii="Arial" w:hAnsi="Arial" w:cs="Arial"/>
          <w:sz w:val="22"/>
          <w:szCs w:val="22"/>
        </w:rPr>
        <w:t>,  vpisan</w:t>
      </w:r>
      <w:r w:rsidR="00D24FC4">
        <w:rPr>
          <w:rFonts w:ascii="Arial" w:hAnsi="Arial" w:cs="Arial"/>
          <w:sz w:val="22"/>
          <w:szCs w:val="22"/>
        </w:rPr>
        <w:t>a</w:t>
      </w:r>
      <w:r w:rsidRPr="00340962">
        <w:rPr>
          <w:rFonts w:ascii="Arial" w:hAnsi="Arial" w:cs="Arial"/>
          <w:sz w:val="22"/>
          <w:szCs w:val="22"/>
        </w:rPr>
        <w:t xml:space="preserve"> v </w:t>
      </w:r>
      <w:proofErr w:type="spellStart"/>
      <w:r w:rsidRPr="00340962">
        <w:rPr>
          <w:rFonts w:ascii="Arial" w:hAnsi="Arial" w:cs="Arial"/>
          <w:sz w:val="22"/>
          <w:szCs w:val="22"/>
        </w:rPr>
        <w:t>k.o</w:t>
      </w:r>
      <w:proofErr w:type="spellEnd"/>
      <w:r w:rsidRPr="00340962">
        <w:rPr>
          <w:rFonts w:ascii="Arial" w:hAnsi="Arial" w:cs="Arial"/>
          <w:sz w:val="22"/>
          <w:szCs w:val="22"/>
        </w:rPr>
        <w:t>. 1316 – Stara vas. Izklicna cena</w:t>
      </w:r>
      <w:r w:rsidR="00BC6B7C" w:rsidRPr="00340962">
        <w:rPr>
          <w:rFonts w:ascii="Arial" w:hAnsi="Arial" w:cs="Arial"/>
          <w:sz w:val="22"/>
          <w:szCs w:val="22"/>
        </w:rPr>
        <w:t xml:space="preserve"> je </w:t>
      </w:r>
      <w:r w:rsidR="00340962" w:rsidRPr="00340962">
        <w:rPr>
          <w:rFonts w:ascii="Arial" w:hAnsi="Arial" w:cs="Arial"/>
        </w:rPr>
        <w:t>126.733,97 €</w:t>
      </w:r>
      <w:r w:rsidR="00355A01" w:rsidRPr="00340962">
        <w:rPr>
          <w:rFonts w:ascii="Arial" w:hAnsi="Arial" w:cs="Arial"/>
          <w:sz w:val="22"/>
          <w:szCs w:val="22"/>
        </w:rPr>
        <w:t>, pri čemer podajamo informacijo, da nepremičnin</w:t>
      </w:r>
      <w:r w:rsidR="00340962">
        <w:rPr>
          <w:rFonts w:ascii="Arial" w:hAnsi="Arial" w:cs="Arial"/>
          <w:sz w:val="22"/>
          <w:szCs w:val="22"/>
        </w:rPr>
        <w:t>a</w:t>
      </w:r>
      <w:r w:rsidR="00355A01" w:rsidRPr="00340962">
        <w:rPr>
          <w:rFonts w:ascii="Arial" w:hAnsi="Arial" w:cs="Arial"/>
          <w:sz w:val="22"/>
          <w:szCs w:val="22"/>
        </w:rPr>
        <w:t>, ki je predmet prodaje, leži v neposredni bližini območja, kjer se predvideva umeščanje JEK 2</w:t>
      </w:r>
      <w:r w:rsidR="00BC6B7C" w:rsidRPr="00340962">
        <w:rPr>
          <w:rFonts w:ascii="Arial" w:hAnsi="Arial" w:cs="Arial"/>
          <w:sz w:val="22"/>
          <w:szCs w:val="22"/>
        </w:rPr>
        <w:t>.</w:t>
      </w:r>
    </w:p>
    <w:p w:rsidR="00355A01" w:rsidRPr="00340962" w:rsidRDefault="00355A01" w:rsidP="003E5741">
      <w:pPr>
        <w:pStyle w:val="Odstavekseznama"/>
        <w:numPr>
          <w:ilvl w:val="0"/>
          <w:numId w:val="18"/>
        </w:numPr>
        <w:jc w:val="both"/>
        <w:rPr>
          <w:rFonts w:ascii="Arial" w:hAnsi="Arial" w:cs="Arial"/>
          <w:sz w:val="22"/>
          <w:szCs w:val="22"/>
        </w:rPr>
      </w:pPr>
      <w:r w:rsidRPr="00340962">
        <w:rPr>
          <w:rFonts w:ascii="Arial" w:hAnsi="Arial" w:cs="Arial"/>
          <w:sz w:val="22"/>
          <w:szCs w:val="22"/>
        </w:rPr>
        <w:t xml:space="preserve">Nepremičnina  </w:t>
      </w:r>
      <w:proofErr w:type="spellStart"/>
      <w:r w:rsidRPr="00340962">
        <w:rPr>
          <w:rFonts w:ascii="Arial" w:hAnsi="Arial" w:cs="Arial"/>
          <w:sz w:val="22"/>
          <w:szCs w:val="22"/>
        </w:rPr>
        <w:t>parc.št</w:t>
      </w:r>
      <w:proofErr w:type="spellEnd"/>
      <w:r w:rsidRPr="00340962">
        <w:rPr>
          <w:rFonts w:ascii="Arial" w:hAnsi="Arial" w:cs="Arial"/>
          <w:sz w:val="22"/>
          <w:szCs w:val="22"/>
        </w:rPr>
        <w:t>. 122/13 v površini 3167 m</w:t>
      </w:r>
      <w:r w:rsidRPr="00340962">
        <w:rPr>
          <w:rFonts w:ascii="Arial" w:hAnsi="Arial" w:cs="Arial"/>
          <w:sz w:val="22"/>
          <w:szCs w:val="22"/>
          <w:vertAlign w:val="superscript"/>
        </w:rPr>
        <w:t>2</w:t>
      </w:r>
      <w:r w:rsidRPr="00340962">
        <w:rPr>
          <w:rFonts w:ascii="Arial" w:hAnsi="Arial" w:cs="Arial"/>
          <w:sz w:val="22"/>
          <w:szCs w:val="22"/>
        </w:rPr>
        <w:t>, vpisan</w:t>
      </w:r>
      <w:r w:rsidR="00D24FC4">
        <w:rPr>
          <w:rFonts w:ascii="Arial" w:hAnsi="Arial" w:cs="Arial"/>
          <w:sz w:val="22"/>
          <w:szCs w:val="22"/>
        </w:rPr>
        <w:t>a</w:t>
      </w:r>
      <w:r w:rsidRPr="00340962">
        <w:rPr>
          <w:rFonts w:ascii="Arial" w:hAnsi="Arial" w:cs="Arial"/>
          <w:sz w:val="22"/>
          <w:szCs w:val="22"/>
        </w:rPr>
        <w:t xml:space="preserve"> v </w:t>
      </w:r>
      <w:proofErr w:type="spellStart"/>
      <w:r w:rsidRPr="00340962">
        <w:rPr>
          <w:rFonts w:ascii="Arial" w:hAnsi="Arial" w:cs="Arial"/>
          <w:sz w:val="22"/>
          <w:szCs w:val="22"/>
        </w:rPr>
        <w:t>k.o</w:t>
      </w:r>
      <w:proofErr w:type="spellEnd"/>
      <w:r w:rsidRPr="00340962">
        <w:rPr>
          <w:rFonts w:ascii="Arial" w:hAnsi="Arial" w:cs="Arial"/>
          <w:sz w:val="22"/>
          <w:szCs w:val="22"/>
        </w:rPr>
        <w:t xml:space="preserve">. 1316 – Stara vas. Izklicna cena je </w:t>
      </w:r>
      <w:r w:rsidR="00340962" w:rsidRPr="00340962">
        <w:rPr>
          <w:rFonts w:ascii="Arial" w:hAnsi="Arial" w:cs="Arial"/>
        </w:rPr>
        <w:t>135.642,61 €</w:t>
      </w:r>
      <w:r w:rsidRPr="00340962">
        <w:rPr>
          <w:rFonts w:ascii="Arial" w:hAnsi="Arial" w:cs="Arial"/>
          <w:sz w:val="22"/>
          <w:szCs w:val="22"/>
        </w:rPr>
        <w:t>, pri čemer podajamo informacijo, da nepremičnin</w:t>
      </w:r>
      <w:r w:rsidR="00340962">
        <w:rPr>
          <w:rFonts w:ascii="Arial" w:hAnsi="Arial" w:cs="Arial"/>
          <w:sz w:val="22"/>
          <w:szCs w:val="22"/>
        </w:rPr>
        <w:t>a</w:t>
      </w:r>
      <w:r w:rsidRPr="00340962">
        <w:rPr>
          <w:rFonts w:ascii="Arial" w:hAnsi="Arial" w:cs="Arial"/>
          <w:sz w:val="22"/>
          <w:szCs w:val="22"/>
        </w:rPr>
        <w:t>, ki je predmet prodaje, leži v neposredni bližini območja, kjer se predvideva umeščanje JEK 2.</w:t>
      </w:r>
    </w:p>
    <w:p w:rsidR="00355A01" w:rsidRPr="00E0479D" w:rsidRDefault="00355A01" w:rsidP="00355A01">
      <w:pPr>
        <w:pStyle w:val="Odstavekseznama"/>
        <w:numPr>
          <w:ilvl w:val="0"/>
          <w:numId w:val="18"/>
        </w:numPr>
        <w:jc w:val="both"/>
        <w:rPr>
          <w:rFonts w:ascii="Arial" w:hAnsi="Arial" w:cs="Arial"/>
          <w:sz w:val="22"/>
          <w:szCs w:val="22"/>
        </w:rPr>
      </w:pPr>
      <w:r w:rsidRPr="00E0479D">
        <w:rPr>
          <w:rFonts w:ascii="Arial" w:hAnsi="Arial" w:cs="Arial"/>
          <w:sz w:val="22"/>
          <w:szCs w:val="22"/>
        </w:rPr>
        <w:t xml:space="preserve">Nepremičnina </w:t>
      </w:r>
      <w:proofErr w:type="spellStart"/>
      <w:r w:rsidRPr="00E0479D">
        <w:rPr>
          <w:rFonts w:ascii="Arial" w:hAnsi="Arial" w:cs="Arial"/>
          <w:sz w:val="22"/>
          <w:szCs w:val="22"/>
        </w:rPr>
        <w:t>parc.št</w:t>
      </w:r>
      <w:proofErr w:type="spellEnd"/>
      <w:r w:rsidRPr="00E0479D">
        <w:rPr>
          <w:rFonts w:ascii="Arial" w:hAnsi="Arial" w:cs="Arial"/>
          <w:sz w:val="22"/>
          <w:szCs w:val="22"/>
        </w:rPr>
        <w:t>. 122/20 v površini 3354 m</w:t>
      </w:r>
      <w:r w:rsidRPr="00E0479D">
        <w:rPr>
          <w:rFonts w:ascii="Arial" w:hAnsi="Arial" w:cs="Arial"/>
          <w:sz w:val="22"/>
          <w:szCs w:val="22"/>
          <w:vertAlign w:val="superscript"/>
        </w:rPr>
        <w:t>2</w:t>
      </w:r>
      <w:r w:rsidR="00D24FC4">
        <w:rPr>
          <w:rFonts w:ascii="Arial" w:hAnsi="Arial" w:cs="Arial"/>
          <w:sz w:val="22"/>
          <w:szCs w:val="22"/>
        </w:rPr>
        <w:t>,</w:t>
      </w:r>
      <w:r w:rsidRPr="00E0479D">
        <w:rPr>
          <w:rFonts w:ascii="Arial" w:hAnsi="Arial" w:cs="Arial"/>
          <w:sz w:val="22"/>
          <w:szCs w:val="22"/>
        </w:rPr>
        <w:t xml:space="preserve"> vpisan</w:t>
      </w:r>
      <w:r w:rsidR="00D24FC4">
        <w:rPr>
          <w:rFonts w:ascii="Arial" w:hAnsi="Arial" w:cs="Arial"/>
          <w:sz w:val="22"/>
          <w:szCs w:val="22"/>
        </w:rPr>
        <w:t>a</w:t>
      </w:r>
      <w:r w:rsidRPr="00E0479D">
        <w:rPr>
          <w:rFonts w:ascii="Arial" w:hAnsi="Arial" w:cs="Arial"/>
          <w:sz w:val="22"/>
          <w:szCs w:val="22"/>
        </w:rPr>
        <w:t xml:space="preserve"> v </w:t>
      </w:r>
      <w:proofErr w:type="spellStart"/>
      <w:r w:rsidRPr="00E0479D">
        <w:rPr>
          <w:rFonts w:ascii="Arial" w:hAnsi="Arial" w:cs="Arial"/>
          <w:sz w:val="22"/>
          <w:szCs w:val="22"/>
        </w:rPr>
        <w:t>k.o</w:t>
      </w:r>
      <w:proofErr w:type="spellEnd"/>
      <w:r w:rsidRPr="00E0479D">
        <w:rPr>
          <w:rFonts w:ascii="Arial" w:hAnsi="Arial" w:cs="Arial"/>
          <w:sz w:val="22"/>
          <w:szCs w:val="22"/>
        </w:rPr>
        <w:t xml:space="preserve">. 1316 – Stara vas. Izklicna cena je </w:t>
      </w:r>
      <w:r w:rsidR="00340962" w:rsidRPr="00340962">
        <w:rPr>
          <w:rFonts w:ascii="Arial" w:hAnsi="Arial" w:cs="Arial"/>
        </w:rPr>
        <w:t xml:space="preserve">143.651,82 </w:t>
      </w:r>
      <w:r w:rsidRPr="00340962">
        <w:rPr>
          <w:rFonts w:ascii="Arial" w:hAnsi="Arial" w:cs="Arial"/>
          <w:sz w:val="22"/>
          <w:szCs w:val="22"/>
        </w:rPr>
        <w:t xml:space="preserve">€, </w:t>
      </w:r>
      <w:r w:rsidRPr="00E0479D">
        <w:rPr>
          <w:rFonts w:ascii="Arial" w:hAnsi="Arial" w:cs="Arial"/>
          <w:sz w:val="22"/>
          <w:szCs w:val="22"/>
        </w:rPr>
        <w:t>pri čemer podajamo informacijo, da nepremičnin</w:t>
      </w:r>
      <w:r w:rsidR="00340962">
        <w:rPr>
          <w:rFonts w:ascii="Arial" w:hAnsi="Arial" w:cs="Arial"/>
          <w:sz w:val="22"/>
          <w:szCs w:val="22"/>
        </w:rPr>
        <w:t>a</w:t>
      </w:r>
      <w:r w:rsidRPr="00E0479D">
        <w:rPr>
          <w:rFonts w:ascii="Arial" w:hAnsi="Arial" w:cs="Arial"/>
          <w:sz w:val="22"/>
          <w:szCs w:val="22"/>
        </w:rPr>
        <w:t>, ki je predmet prodaje, leži v neposredni bližini območja, kjer se predvideva umeščanje JEK 2.</w:t>
      </w:r>
    </w:p>
    <w:p w:rsidR="00355A01" w:rsidRPr="00E0479D" w:rsidRDefault="00355A01" w:rsidP="00E93580">
      <w:pPr>
        <w:pStyle w:val="Odstavekseznama"/>
        <w:numPr>
          <w:ilvl w:val="0"/>
          <w:numId w:val="18"/>
        </w:numPr>
        <w:jc w:val="both"/>
        <w:rPr>
          <w:rFonts w:ascii="Arial" w:hAnsi="Arial" w:cs="Arial"/>
          <w:sz w:val="22"/>
          <w:szCs w:val="22"/>
        </w:rPr>
      </w:pPr>
      <w:r w:rsidRPr="00E0479D">
        <w:rPr>
          <w:rFonts w:ascii="Arial" w:hAnsi="Arial" w:cs="Arial"/>
          <w:sz w:val="22"/>
          <w:szCs w:val="22"/>
        </w:rPr>
        <w:t xml:space="preserve">Nepremičnina </w:t>
      </w:r>
      <w:proofErr w:type="spellStart"/>
      <w:r w:rsidRPr="00E0479D">
        <w:rPr>
          <w:rFonts w:ascii="Arial" w:hAnsi="Arial" w:cs="Arial"/>
          <w:sz w:val="22"/>
          <w:szCs w:val="22"/>
        </w:rPr>
        <w:t>parc.št</w:t>
      </w:r>
      <w:proofErr w:type="spellEnd"/>
      <w:r w:rsidRPr="00E0479D">
        <w:rPr>
          <w:rFonts w:ascii="Arial" w:hAnsi="Arial" w:cs="Arial"/>
          <w:sz w:val="22"/>
          <w:szCs w:val="22"/>
        </w:rPr>
        <w:t>. 122/21 v površini 3137 m</w:t>
      </w:r>
      <w:r w:rsidRPr="00E0479D">
        <w:rPr>
          <w:rFonts w:ascii="Arial" w:hAnsi="Arial" w:cs="Arial"/>
          <w:sz w:val="22"/>
          <w:szCs w:val="22"/>
          <w:vertAlign w:val="superscript"/>
        </w:rPr>
        <w:t>2</w:t>
      </w:r>
      <w:r w:rsidR="00D24FC4">
        <w:rPr>
          <w:rFonts w:ascii="Arial" w:hAnsi="Arial" w:cs="Arial"/>
          <w:sz w:val="22"/>
          <w:szCs w:val="22"/>
        </w:rPr>
        <w:t>,</w:t>
      </w:r>
      <w:r w:rsidRPr="00E0479D">
        <w:rPr>
          <w:rFonts w:ascii="Arial" w:hAnsi="Arial" w:cs="Arial"/>
          <w:sz w:val="22"/>
          <w:szCs w:val="22"/>
        </w:rPr>
        <w:t xml:space="preserve"> vpisan</w:t>
      </w:r>
      <w:r w:rsidR="00D24FC4">
        <w:rPr>
          <w:rFonts w:ascii="Arial" w:hAnsi="Arial" w:cs="Arial"/>
          <w:sz w:val="22"/>
          <w:szCs w:val="22"/>
        </w:rPr>
        <w:t>a</w:t>
      </w:r>
      <w:r w:rsidRPr="00E0479D">
        <w:rPr>
          <w:rFonts w:ascii="Arial" w:hAnsi="Arial" w:cs="Arial"/>
          <w:sz w:val="22"/>
          <w:szCs w:val="22"/>
        </w:rPr>
        <w:t xml:space="preserve"> v </w:t>
      </w:r>
      <w:proofErr w:type="spellStart"/>
      <w:r w:rsidRPr="00E0479D">
        <w:rPr>
          <w:rFonts w:ascii="Arial" w:hAnsi="Arial" w:cs="Arial"/>
          <w:sz w:val="22"/>
          <w:szCs w:val="22"/>
        </w:rPr>
        <w:t>k.o</w:t>
      </w:r>
      <w:proofErr w:type="spellEnd"/>
      <w:r w:rsidRPr="00E0479D">
        <w:rPr>
          <w:rFonts w:ascii="Arial" w:hAnsi="Arial" w:cs="Arial"/>
          <w:sz w:val="22"/>
          <w:szCs w:val="22"/>
        </w:rPr>
        <w:t xml:space="preserve">. 1316 – Stara vas. Izklicna cena je </w:t>
      </w:r>
      <w:r w:rsidR="00340962" w:rsidRPr="00340962">
        <w:rPr>
          <w:rFonts w:ascii="Arial" w:hAnsi="Arial" w:cs="Arial"/>
        </w:rPr>
        <w:t xml:space="preserve">134.357,71 </w:t>
      </w:r>
      <w:r w:rsidRPr="00E0479D">
        <w:rPr>
          <w:rFonts w:ascii="Arial" w:hAnsi="Arial" w:cs="Arial"/>
          <w:sz w:val="22"/>
          <w:szCs w:val="22"/>
        </w:rPr>
        <w:t>€, pri čemer podajamo informacijo, da nepremičnin</w:t>
      </w:r>
      <w:r w:rsidR="00340962">
        <w:rPr>
          <w:rFonts w:ascii="Arial" w:hAnsi="Arial" w:cs="Arial"/>
          <w:sz w:val="22"/>
          <w:szCs w:val="22"/>
        </w:rPr>
        <w:t>a</w:t>
      </w:r>
      <w:r w:rsidRPr="00E0479D">
        <w:rPr>
          <w:rFonts w:ascii="Arial" w:hAnsi="Arial" w:cs="Arial"/>
          <w:sz w:val="22"/>
          <w:szCs w:val="22"/>
        </w:rPr>
        <w:t>, ki je predmet prodaje, leži v neposredni bližini območja, kjer se predvideva umeščanje JEK 2.</w:t>
      </w:r>
    </w:p>
    <w:p w:rsidR="00095AE6" w:rsidRPr="00E0479D" w:rsidRDefault="00BF032B" w:rsidP="00617B34">
      <w:pPr>
        <w:pStyle w:val="Odstavekseznama"/>
        <w:numPr>
          <w:ilvl w:val="0"/>
          <w:numId w:val="18"/>
        </w:numPr>
        <w:jc w:val="both"/>
        <w:rPr>
          <w:rFonts w:ascii="Arial" w:hAnsi="Arial" w:cs="Arial"/>
          <w:strike/>
          <w:color w:val="FF0000"/>
          <w:sz w:val="22"/>
          <w:szCs w:val="22"/>
        </w:rPr>
      </w:pPr>
      <w:proofErr w:type="spellStart"/>
      <w:r w:rsidRPr="00E0479D">
        <w:rPr>
          <w:rFonts w:ascii="Arial" w:hAnsi="Arial" w:cs="Arial"/>
          <w:sz w:val="22"/>
          <w:szCs w:val="22"/>
        </w:rPr>
        <w:t>Kombibus</w:t>
      </w:r>
      <w:proofErr w:type="spellEnd"/>
      <w:r w:rsidRPr="00E0479D">
        <w:rPr>
          <w:rFonts w:ascii="Arial" w:hAnsi="Arial" w:cs="Arial"/>
          <w:sz w:val="22"/>
          <w:szCs w:val="22"/>
        </w:rPr>
        <w:t xml:space="preserve"> znamke Renault (F)</w:t>
      </w:r>
      <w:r w:rsidR="008A045F" w:rsidRPr="00E0479D">
        <w:rPr>
          <w:rFonts w:ascii="Arial" w:hAnsi="Arial" w:cs="Arial"/>
          <w:sz w:val="22"/>
          <w:szCs w:val="22"/>
        </w:rPr>
        <w:t>, model</w:t>
      </w:r>
      <w:r w:rsidR="00E11437" w:rsidRPr="00E0479D">
        <w:rPr>
          <w:rFonts w:ascii="Arial" w:hAnsi="Arial" w:cs="Arial"/>
          <w:sz w:val="22"/>
          <w:szCs w:val="22"/>
        </w:rPr>
        <w:t>:</w:t>
      </w:r>
      <w:r w:rsidR="004D1B84" w:rsidRPr="00E0479D">
        <w:rPr>
          <w:rFonts w:ascii="Arial" w:hAnsi="Arial" w:cs="Arial"/>
          <w:sz w:val="22"/>
          <w:szCs w:val="22"/>
        </w:rPr>
        <w:t xml:space="preserve"> </w:t>
      </w:r>
      <w:proofErr w:type="spellStart"/>
      <w:r w:rsidRPr="00E0479D">
        <w:rPr>
          <w:rFonts w:ascii="Arial" w:hAnsi="Arial" w:cs="Arial"/>
          <w:sz w:val="22"/>
          <w:szCs w:val="22"/>
        </w:rPr>
        <w:t>Trafic</w:t>
      </w:r>
      <w:proofErr w:type="spellEnd"/>
      <w:r w:rsidRPr="00E0479D">
        <w:rPr>
          <w:rFonts w:ascii="Arial" w:hAnsi="Arial" w:cs="Arial"/>
          <w:sz w:val="22"/>
          <w:szCs w:val="22"/>
        </w:rPr>
        <w:t xml:space="preserve"> </w:t>
      </w:r>
      <w:proofErr w:type="spellStart"/>
      <w:r w:rsidRPr="00E0479D">
        <w:rPr>
          <w:rFonts w:ascii="Arial" w:hAnsi="Arial" w:cs="Arial"/>
          <w:sz w:val="22"/>
          <w:szCs w:val="22"/>
        </w:rPr>
        <w:t>Kombibus</w:t>
      </w:r>
      <w:proofErr w:type="spellEnd"/>
      <w:r w:rsidRPr="00E0479D">
        <w:rPr>
          <w:rFonts w:ascii="Arial" w:hAnsi="Arial" w:cs="Arial"/>
          <w:sz w:val="22"/>
          <w:szCs w:val="22"/>
        </w:rPr>
        <w:t xml:space="preserve"> Diesel (10/2006-03/2015)</w:t>
      </w:r>
      <w:r w:rsidR="008A045F" w:rsidRPr="00E0479D">
        <w:rPr>
          <w:rFonts w:ascii="Arial" w:hAnsi="Arial" w:cs="Arial"/>
          <w:sz w:val="22"/>
          <w:szCs w:val="22"/>
        </w:rPr>
        <w:t>, tip</w:t>
      </w:r>
      <w:r w:rsidR="00E11437" w:rsidRPr="00E0479D">
        <w:rPr>
          <w:rFonts w:ascii="Arial" w:hAnsi="Arial" w:cs="Arial"/>
          <w:sz w:val="22"/>
          <w:szCs w:val="22"/>
        </w:rPr>
        <w:t xml:space="preserve">: </w:t>
      </w:r>
      <w:proofErr w:type="spellStart"/>
      <w:r w:rsidRPr="00E0479D">
        <w:rPr>
          <w:rFonts w:ascii="Arial" w:hAnsi="Arial" w:cs="Arial"/>
          <w:sz w:val="22"/>
          <w:szCs w:val="22"/>
        </w:rPr>
        <w:t>Trafic</w:t>
      </w:r>
      <w:proofErr w:type="spellEnd"/>
      <w:r w:rsidRPr="00E0479D">
        <w:rPr>
          <w:rFonts w:ascii="Arial" w:hAnsi="Arial" w:cs="Arial"/>
          <w:sz w:val="22"/>
          <w:szCs w:val="22"/>
        </w:rPr>
        <w:t xml:space="preserve"> </w:t>
      </w:r>
      <w:proofErr w:type="spellStart"/>
      <w:r w:rsidRPr="00E0479D">
        <w:rPr>
          <w:rFonts w:ascii="Arial" w:hAnsi="Arial" w:cs="Arial"/>
          <w:sz w:val="22"/>
          <w:szCs w:val="22"/>
        </w:rPr>
        <w:t>Passenger</w:t>
      </w:r>
      <w:proofErr w:type="spellEnd"/>
      <w:r w:rsidRPr="00E0479D">
        <w:rPr>
          <w:rFonts w:ascii="Arial" w:hAnsi="Arial" w:cs="Arial"/>
          <w:sz w:val="22"/>
          <w:szCs w:val="22"/>
        </w:rPr>
        <w:t xml:space="preserve"> 2,0 </w:t>
      </w:r>
      <w:proofErr w:type="spellStart"/>
      <w:r w:rsidRPr="00E0479D">
        <w:rPr>
          <w:rFonts w:ascii="Arial" w:hAnsi="Arial" w:cs="Arial"/>
          <w:sz w:val="22"/>
          <w:szCs w:val="22"/>
        </w:rPr>
        <w:t>dCl</w:t>
      </w:r>
      <w:proofErr w:type="spellEnd"/>
      <w:r w:rsidRPr="00E0479D">
        <w:rPr>
          <w:rFonts w:ascii="Arial" w:hAnsi="Arial" w:cs="Arial"/>
          <w:sz w:val="22"/>
          <w:szCs w:val="22"/>
        </w:rPr>
        <w:t xml:space="preserve"> L1H1P1</w:t>
      </w:r>
      <w:r w:rsidR="008A045F" w:rsidRPr="00E0479D">
        <w:rPr>
          <w:rFonts w:ascii="Arial" w:hAnsi="Arial" w:cs="Arial"/>
          <w:sz w:val="22"/>
          <w:szCs w:val="22"/>
        </w:rPr>
        <w:t>, prva registracija</w:t>
      </w:r>
      <w:r w:rsidR="00E11437" w:rsidRPr="00E0479D">
        <w:rPr>
          <w:rFonts w:ascii="Arial" w:hAnsi="Arial" w:cs="Arial"/>
          <w:sz w:val="22"/>
          <w:szCs w:val="22"/>
        </w:rPr>
        <w:t>:</w:t>
      </w:r>
      <w:r w:rsidR="008A045F" w:rsidRPr="00E0479D">
        <w:rPr>
          <w:rFonts w:ascii="Arial" w:hAnsi="Arial" w:cs="Arial"/>
          <w:sz w:val="22"/>
          <w:szCs w:val="22"/>
        </w:rPr>
        <w:t xml:space="preserve"> </w:t>
      </w:r>
      <w:r w:rsidRPr="00E0479D">
        <w:rPr>
          <w:rFonts w:ascii="Arial" w:hAnsi="Arial" w:cs="Arial"/>
          <w:sz w:val="22"/>
          <w:szCs w:val="22"/>
        </w:rPr>
        <w:t>28.8.2009</w:t>
      </w:r>
      <w:r w:rsidR="008A045F" w:rsidRPr="00E0479D">
        <w:rPr>
          <w:rFonts w:ascii="Arial" w:hAnsi="Arial" w:cs="Arial"/>
          <w:sz w:val="22"/>
          <w:szCs w:val="22"/>
        </w:rPr>
        <w:t>, prevoženi kilometri</w:t>
      </w:r>
      <w:r w:rsidR="00E11437" w:rsidRPr="00E0479D">
        <w:rPr>
          <w:rFonts w:ascii="Arial" w:hAnsi="Arial" w:cs="Arial"/>
          <w:sz w:val="22"/>
          <w:szCs w:val="22"/>
        </w:rPr>
        <w:t xml:space="preserve">: </w:t>
      </w:r>
      <w:r w:rsidRPr="00E0479D">
        <w:rPr>
          <w:rFonts w:ascii="Arial" w:hAnsi="Arial" w:cs="Arial"/>
          <w:sz w:val="22"/>
          <w:szCs w:val="22"/>
        </w:rPr>
        <w:t>171000</w:t>
      </w:r>
      <w:r w:rsidR="008A045F" w:rsidRPr="00E0479D">
        <w:rPr>
          <w:rFonts w:ascii="Arial" w:hAnsi="Arial" w:cs="Arial"/>
          <w:sz w:val="22"/>
          <w:szCs w:val="22"/>
        </w:rPr>
        <w:t>, izvedba/vrat/sedežev</w:t>
      </w:r>
      <w:r w:rsidR="009E1990" w:rsidRPr="00E0479D">
        <w:rPr>
          <w:rFonts w:ascii="Arial" w:hAnsi="Arial" w:cs="Arial"/>
          <w:sz w:val="22"/>
          <w:szCs w:val="22"/>
        </w:rPr>
        <w:t>:</w:t>
      </w:r>
      <w:r w:rsidR="008A045F" w:rsidRPr="00E0479D">
        <w:rPr>
          <w:rFonts w:ascii="Arial" w:hAnsi="Arial" w:cs="Arial"/>
          <w:sz w:val="22"/>
          <w:szCs w:val="22"/>
        </w:rPr>
        <w:t xml:space="preserve"> </w:t>
      </w:r>
      <w:r w:rsidRPr="00E0479D">
        <w:rPr>
          <w:rFonts w:ascii="Arial" w:hAnsi="Arial" w:cs="Arial"/>
          <w:sz w:val="22"/>
          <w:szCs w:val="22"/>
        </w:rPr>
        <w:t xml:space="preserve">AF: </w:t>
      </w:r>
      <w:proofErr w:type="spellStart"/>
      <w:r w:rsidRPr="00E0479D">
        <w:rPr>
          <w:rFonts w:ascii="Arial" w:hAnsi="Arial" w:cs="Arial"/>
          <w:sz w:val="22"/>
          <w:szCs w:val="22"/>
        </w:rPr>
        <w:t>Kombibus</w:t>
      </w:r>
      <w:proofErr w:type="spellEnd"/>
      <w:r w:rsidRPr="00E0479D">
        <w:rPr>
          <w:rFonts w:ascii="Arial" w:hAnsi="Arial" w:cs="Arial"/>
          <w:sz w:val="22"/>
          <w:szCs w:val="22"/>
        </w:rPr>
        <w:t>/4/9</w:t>
      </w:r>
      <w:r w:rsidR="00E11437" w:rsidRPr="00E0479D">
        <w:rPr>
          <w:rFonts w:ascii="Arial" w:hAnsi="Arial" w:cs="Arial"/>
          <w:sz w:val="22"/>
          <w:szCs w:val="22"/>
        </w:rPr>
        <w:t xml:space="preserve">, </w:t>
      </w:r>
      <w:proofErr w:type="spellStart"/>
      <w:r w:rsidR="00E11437" w:rsidRPr="00E0479D">
        <w:rPr>
          <w:rFonts w:ascii="Arial" w:hAnsi="Arial" w:cs="Arial"/>
          <w:sz w:val="22"/>
          <w:szCs w:val="22"/>
        </w:rPr>
        <w:t>ccm</w:t>
      </w:r>
      <w:proofErr w:type="spellEnd"/>
      <w:r w:rsidR="00E11437" w:rsidRPr="00E0479D">
        <w:rPr>
          <w:rFonts w:ascii="Arial" w:hAnsi="Arial" w:cs="Arial"/>
          <w:sz w:val="22"/>
          <w:szCs w:val="22"/>
        </w:rPr>
        <w:t xml:space="preserve">/kW/KM: </w:t>
      </w:r>
      <w:r w:rsidRPr="00E0479D">
        <w:rPr>
          <w:rFonts w:ascii="Arial" w:hAnsi="Arial" w:cs="Arial"/>
          <w:sz w:val="22"/>
          <w:szCs w:val="22"/>
        </w:rPr>
        <w:t>1995/84/114</w:t>
      </w:r>
      <w:r w:rsidR="00E11437" w:rsidRPr="00E0479D">
        <w:rPr>
          <w:rFonts w:ascii="Arial" w:hAnsi="Arial" w:cs="Arial"/>
          <w:sz w:val="22"/>
          <w:szCs w:val="22"/>
        </w:rPr>
        <w:t xml:space="preserve">, št. </w:t>
      </w:r>
      <w:proofErr w:type="spellStart"/>
      <w:r w:rsidR="00E11437" w:rsidRPr="00E0479D">
        <w:rPr>
          <w:rFonts w:ascii="Arial" w:hAnsi="Arial" w:cs="Arial"/>
          <w:sz w:val="22"/>
          <w:szCs w:val="22"/>
        </w:rPr>
        <w:t>cil</w:t>
      </w:r>
      <w:proofErr w:type="spellEnd"/>
      <w:r w:rsidR="00E11437" w:rsidRPr="00E0479D">
        <w:rPr>
          <w:rFonts w:ascii="Arial" w:hAnsi="Arial" w:cs="Arial"/>
          <w:sz w:val="22"/>
          <w:szCs w:val="22"/>
        </w:rPr>
        <w:t xml:space="preserve">./izv. motorja: </w:t>
      </w:r>
      <w:r w:rsidR="006960EA" w:rsidRPr="00E0479D">
        <w:rPr>
          <w:rFonts w:ascii="Arial" w:hAnsi="Arial" w:cs="Arial"/>
          <w:sz w:val="22"/>
          <w:szCs w:val="22"/>
        </w:rPr>
        <w:t>4</w:t>
      </w:r>
      <w:r w:rsidR="00E11437" w:rsidRPr="00E0479D">
        <w:rPr>
          <w:rFonts w:ascii="Arial" w:hAnsi="Arial" w:cs="Arial"/>
          <w:sz w:val="22"/>
          <w:szCs w:val="22"/>
        </w:rPr>
        <w:t xml:space="preserve">/R, menjalnik/prestav: ročni/ </w:t>
      </w:r>
      <w:r w:rsidRPr="00E0479D">
        <w:rPr>
          <w:rFonts w:ascii="Arial" w:hAnsi="Arial" w:cs="Arial"/>
          <w:sz w:val="22"/>
          <w:szCs w:val="22"/>
        </w:rPr>
        <w:t>6</w:t>
      </w:r>
      <w:r w:rsidR="009E50A0" w:rsidRPr="00E0479D">
        <w:rPr>
          <w:rFonts w:ascii="Arial" w:hAnsi="Arial" w:cs="Arial"/>
          <w:sz w:val="22"/>
          <w:szCs w:val="22"/>
        </w:rPr>
        <w:t xml:space="preserve">, stanje vozila: </w:t>
      </w:r>
      <w:r w:rsidR="006960EA" w:rsidRPr="00E0479D">
        <w:rPr>
          <w:rFonts w:ascii="Arial" w:hAnsi="Arial" w:cs="Arial"/>
          <w:sz w:val="22"/>
          <w:szCs w:val="22"/>
        </w:rPr>
        <w:t>dobro</w:t>
      </w:r>
      <w:r w:rsidR="009E50A0" w:rsidRPr="00E0479D">
        <w:rPr>
          <w:rFonts w:ascii="Arial" w:hAnsi="Arial" w:cs="Arial"/>
          <w:sz w:val="22"/>
          <w:szCs w:val="22"/>
        </w:rPr>
        <w:t xml:space="preserve">, izklicna cena </w:t>
      </w:r>
      <w:r w:rsidRPr="00E0479D">
        <w:rPr>
          <w:rFonts w:ascii="Arial" w:hAnsi="Arial" w:cs="Arial"/>
          <w:sz w:val="22"/>
          <w:szCs w:val="22"/>
        </w:rPr>
        <w:t>5.500,00</w:t>
      </w:r>
      <w:r w:rsidR="009E50A0" w:rsidRPr="00E0479D">
        <w:rPr>
          <w:rFonts w:ascii="Arial" w:hAnsi="Arial" w:cs="Arial"/>
          <w:sz w:val="22"/>
          <w:szCs w:val="22"/>
        </w:rPr>
        <w:t xml:space="preserve"> EUR</w:t>
      </w:r>
      <w:r w:rsidR="00E11437" w:rsidRPr="00E0479D">
        <w:rPr>
          <w:rFonts w:ascii="Arial" w:hAnsi="Arial" w:cs="Arial"/>
          <w:sz w:val="22"/>
          <w:szCs w:val="22"/>
        </w:rPr>
        <w:t>.</w:t>
      </w:r>
      <w:r w:rsidR="00095AE6" w:rsidRPr="00E0479D">
        <w:rPr>
          <w:rFonts w:ascii="Arial" w:hAnsi="Arial" w:cs="Arial"/>
          <w:sz w:val="22"/>
          <w:szCs w:val="22"/>
        </w:rPr>
        <w:t xml:space="preserve"> </w:t>
      </w:r>
      <w:r w:rsidR="00CB2909" w:rsidRPr="00E0479D">
        <w:rPr>
          <w:rFonts w:ascii="Arial" w:hAnsi="Arial" w:cs="Arial"/>
          <w:strike/>
          <w:sz w:val="22"/>
          <w:szCs w:val="22"/>
        </w:rPr>
        <w:t xml:space="preserve"> </w:t>
      </w:r>
    </w:p>
    <w:p w:rsidR="008A045F" w:rsidRPr="00E0479D" w:rsidRDefault="008A045F" w:rsidP="00095AE6">
      <w:pPr>
        <w:pStyle w:val="Odstavekseznama"/>
        <w:jc w:val="both"/>
        <w:rPr>
          <w:rFonts w:ascii="Arial" w:hAnsi="Arial" w:cs="Arial"/>
          <w:sz w:val="22"/>
          <w:szCs w:val="22"/>
        </w:rPr>
      </w:pPr>
    </w:p>
    <w:p w:rsidR="00CB2909" w:rsidRPr="00E0479D" w:rsidRDefault="00CB2909" w:rsidP="0011776D">
      <w:pPr>
        <w:jc w:val="both"/>
        <w:rPr>
          <w:rFonts w:ascii="Arial" w:hAnsi="Arial" w:cs="Arial"/>
          <w:sz w:val="22"/>
          <w:szCs w:val="22"/>
        </w:rPr>
      </w:pPr>
      <w:r w:rsidRPr="00E0479D">
        <w:rPr>
          <w:rFonts w:ascii="Arial" w:hAnsi="Arial" w:cs="Arial"/>
          <w:sz w:val="22"/>
          <w:szCs w:val="22"/>
        </w:rPr>
        <w:t>Nepremičnine in premičnina so vključeni v letni načrt razpolaganja z nepremičnim in premičnim premoženjem Mestne občine Krško.</w:t>
      </w:r>
    </w:p>
    <w:p w:rsidR="008A045F" w:rsidRPr="00E0479D" w:rsidRDefault="008A045F" w:rsidP="0011776D">
      <w:pPr>
        <w:jc w:val="both"/>
        <w:rPr>
          <w:rFonts w:ascii="Arial" w:hAnsi="Arial" w:cs="Arial"/>
          <w:sz w:val="22"/>
          <w:szCs w:val="22"/>
        </w:rPr>
      </w:pPr>
    </w:p>
    <w:p w:rsidR="008869BE" w:rsidRPr="00E0479D" w:rsidRDefault="008869BE" w:rsidP="008A0574">
      <w:pPr>
        <w:jc w:val="both"/>
        <w:rPr>
          <w:rFonts w:ascii="Arial" w:hAnsi="Arial" w:cs="Arial"/>
          <w:sz w:val="22"/>
          <w:szCs w:val="22"/>
        </w:rPr>
      </w:pPr>
    </w:p>
    <w:p w:rsidR="00E24ACF" w:rsidRPr="00E0479D" w:rsidRDefault="00E24ACF" w:rsidP="00E24ACF">
      <w:pPr>
        <w:jc w:val="both"/>
        <w:rPr>
          <w:rFonts w:ascii="Arial" w:hAnsi="Arial" w:cs="Arial"/>
          <w:b/>
          <w:sz w:val="22"/>
          <w:szCs w:val="22"/>
        </w:rPr>
      </w:pPr>
      <w:r w:rsidRPr="00E0479D">
        <w:rPr>
          <w:rFonts w:ascii="Arial" w:hAnsi="Arial" w:cs="Arial"/>
          <w:b/>
          <w:sz w:val="22"/>
          <w:szCs w:val="22"/>
        </w:rPr>
        <w:t>3. NAJNIŽJI ZNESEK VIŠANJA</w:t>
      </w:r>
    </w:p>
    <w:p w:rsidR="00C0745A" w:rsidRPr="00E0479D" w:rsidRDefault="00C0745A" w:rsidP="00E24ACF">
      <w:pPr>
        <w:jc w:val="both"/>
        <w:rPr>
          <w:rFonts w:ascii="Arial" w:hAnsi="Arial" w:cs="Arial"/>
          <w:b/>
          <w:sz w:val="22"/>
          <w:szCs w:val="22"/>
        </w:rPr>
      </w:pPr>
    </w:p>
    <w:p w:rsidR="005003C7" w:rsidRPr="00E0479D" w:rsidRDefault="005003C7" w:rsidP="005003C7">
      <w:pPr>
        <w:jc w:val="both"/>
        <w:rPr>
          <w:rFonts w:ascii="Arial" w:hAnsi="Arial" w:cs="Arial"/>
          <w:sz w:val="22"/>
          <w:szCs w:val="22"/>
        </w:rPr>
      </w:pPr>
      <w:r w:rsidRPr="00E0479D">
        <w:rPr>
          <w:rFonts w:ascii="Arial" w:hAnsi="Arial" w:cs="Arial"/>
          <w:sz w:val="22"/>
          <w:szCs w:val="22"/>
        </w:rPr>
        <w:t xml:space="preserve">Najnižji </w:t>
      </w:r>
      <w:r w:rsidRPr="00E0479D">
        <w:rPr>
          <w:rFonts w:ascii="Arial" w:hAnsi="Arial" w:cs="Arial"/>
          <w:color w:val="000000" w:themeColor="text1"/>
          <w:sz w:val="22"/>
          <w:szCs w:val="22"/>
        </w:rPr>
        <w:t>znesek višanja kupnine je 1.000,00 EUR za nepremičnin</w:t>
      </w:r>
      <w:r w:rsidR="0080491A" w:rsidRPr="00E0479D">
        <w:rPr>
          <w:rFonts w:ascii="Arial" w:hAnsi="Arial" w:cs="Arial"/>
          <w:color w:val="000000" w:themeColor="text1"/>
          <w:sz w:val="22"/>
          <w:szCs w:val="22"/>
        </w:rPr>
        <w:t>e</w:t>
      </w:r>
      <w:r w:rsidR="00CB7BD6" w:rsidRPr="00E0479D">
        <w:rPr>
          <w:rFonts w:ascii="Arial" w:hAnsi="Arial" w:cs="Arial"/>
          <w:color w:val="000000" w:themeColor="text1"/>
          <w:sz w:val="22"/>
          <w:szCs w:val="22"/>
        </w:rPr>
        <w:t xml:space="preserve"> in</w:t>
      </w:r>
      <w:r w:rsidRPr="00E0479D">
        <w:rPr>
          <w:rFonts w:ascii="Arial" w:hAnsi="Arial" w:cs="Arial"/>
          <w:color w:val="000000" w:themeColor="text1"/>
          <w:sz w:val="22"/>
          <w:szCs w:val="22"/>
        </w:rPr>
        <w:t xml:space="preserve"> 200,00 EUR za </w:t>
      </w:r>
      <w:r w:rsidRPr="00E0479D">
        <w:rPr>
          <w:rFonts w:ascii="Arial" w:hAnsi="Arial" w:cs="Arial"/>
          <w:sz w:val="22"/>
          <w:szCs w:val="22"/>
        </w:rPr>
        <w:t>vozil</w:t>
      </w:r>
      <w:r w:rsidR="00055FD4" w:rsidRPr="00E0479D">
        <w:rPr>
          <w:rFonts w:ascii="Arial" w:hAnsi="Arial" w:cs="Arial"/>
          <w:sz w:val="22"/>
          <w:szCs w:val="22"/>
        </w:rPr>
        <w:t>o</w:t>
      </w:r>
      <w:r w:rsidRPr="00E0479D">
        <w:rPr>
          <w:rFonts w:ascii="Arial" w:hAnsi="Arial" w:cs="Arial"/>
          <w:sz w:val="22"/>
          <w:szCs w:val="22"/>
        </w:rPr>
        <w:t>.</w:t>
      </w:r>
    </w:p>
    <w:p w:rsidR="00DD13FE" w:rsidRPr="00E0479D" w:rsidRDefault="00DD13FE" w:rsidP="00E24ACF">
      <w:pPr>
        <w:jc w:val="both"/>
        <w:rPr>
          <w:rFonts w:ascii="Arial" w:hAnsi="Arial" w:cs="Arial"/>
          <w:sz w:val="22"/>
          <w:szCs w:val="22"/>
        </w:rPr>
      </w:pPr>
    </w:p>
    <w:p w:rsidR="00E24ACF" w:rsidRPr="00E0479D" w:rsidRDefault="00E24ACF" w:rsidP="00E24ACF">
      <w:pPr>
        <w:jc w:val="both"/>
        <w:rPr>
          <w:rFonts w:ascii="Arial" w:hAnsi="Arial" w:cs="Arial"/>
          <w:b/>
          <w:sz w:val="22"/>
          <w:szCs w:val="22"/>
        </w:rPr>
      </w:pPr>
      <w:r w:rsidRPr="00E0479D">
        <w:rPr>
          <w:rFonts w:ascii="Arial" w:hAnsi="Arial" w:cs="Arial"/>
          <w:b/>
          <w:sz w:val="22"/>
          <w:szCs w:val="22"/>
        </w:rPr>
        <w:t>4. POGOJI PRODAJE IN PRAVILA JAVNE DRAŽBE</w:t>
      </w:r>
    </w:p>
    <w:p w:rsidR="00C0745A" w:rsidRPr="00E0479D" w:rsidRDefault="00C0745A" w:rsidP="00E24ACF">
      <w:pPr>
        <w:jc w:val="both"/>
        <w:rPr>
          <w:rFonts w:ascii="Arial" w:hAnsi="Arial" w:cs="Arial"/>
          <w:b/>
          <w:sz w:val="22"/>
          <w:szCs w:val="22"/>
        </w:rPr>
      </w:pPr>
    </w:p>
    <w:p w:rsidR="00C842AB" w:rsidRPr="00E0479D" w:rsidRDefault="00CB7BD6" w:rsidP="00DC135C">
      <w:pPr>
        <w:pStyle w:val="Odstavekseznama"/>
        <w:numPr>
          <w:ilvl w:val="1"/>
          <w:numId w:val="21"/>
        </w:numPr>
        <w:jc w:val="both"/>
        <w:rPr>
          <w:rFonts w:ascii="Arial" w:hAnsi="Arial" w:cs="Arial"/>
          <w:sz w:val="22"/>
          <w:szCs w:val="22"/>
        </w:rPr>
      </w:pPr>
      <w:r w:rsidRPr="00E0479D">
        <w:rPr>
          <w:rFonts w:ascii="Arial" w:hAnsi="Arial" w:cs="Arial"/>
          <w:sz w:val="22"/>
          <w:szCs w:val="22"/>
        </w:rPr>
        <w:t xml:space="preserve"> </w:t>
      </w:r>
      <w:r w:rsidR="00E24ACF" w:rsidRPr="00E0479D">
        <w:rPr>
          <w:rFonts w:ascii="Arial" w:hAnsi="Arial" w:cs="Arial"/>
          <w:sz w:val="22"/>
          <w:szCs w:val="22"/>
        </w:rPr>
        <w:t>Nepremičnin</w:t>
      </w:r>
      <w:r w:rsidR="007E768C" w:rsidRPr="00E0479D">
        <w:rPr>
          <w:rFonts w:ascii="Arial" w:hAnsi="Arial" w:cs="Arial"/>
          <w:sz w:val="22"/>
          <w:szCs w:val="22"/>
        </w:rPr>
        <w:t>e</w:t>
      </w:r>
      <w:r w:rsidR="00E24ACF" w:rsidRPr="00E0479D">
        <w:rPr>
          <w:rFonts w:ascii="Arial" w:hAnsi="Arial" w:cs="Arial"/>
          <w:sz w:val="22"/>
          <w:szCs w:val="22"/>
        </w:rPr>
        <w:t xml:space="preserve"> </w:t>
      </w:r>
      <w:r w:rsidR="00C842AB" w:rsidRPr="00E0479D">
        <w:rPr>
          <w:rFonts w:ascii="Arial" w:hAnsi="Arial" w:cs="Arial"/>
          <w:sz w:val="22"/>
          <w:szCs w:val="22"/>
        </w:rPr>
        <w:t xml:space="preserve">in </w:t>
      </w:r>
      <w:r w:rsidR="00055FD4" w:rsidRPr="00E0479D">
        <w:rPr>
          <w:rFonts w:ascii="Arial" w:hAnsi="Arial" w:cs="Arial"/>
          <w:sz w:val="22"/>
          <w:szCs w:val="22"/>
        </w:rPr>
        <w:t>premičnina</w:t>
      </w:r>
      <w:r w:rsidR="00C842AB" w:rsidRPr="00E0479D">
        <w:rPr>
          <w:rFonts w:ascii="Arial" w:hAnsi="Arial" w:cs="Arial"/>
          <w:sz w:val="22"/>
          <w:szCs w:val="22"/>
        </w:rPr>
        <w:t xml:space="preserve"> so</w:t>
      </w:r>
      <w:r w:rsidR="00E24ACF" w:rsidRPr="00E0479D">
        <w:rPr>
          <w:rFonts w:ascii="Arial" w:hAnsi="Arial" w:cs="Arial"/>
          <w:sz w:val="22"/>
          <w:szCs w:val="22"/>
        </w:rPr>
        <w:t xml:space="preserve"> naprodaj po načelu »videno – kupljeno«. Prodajalec ne jamči za izmere površin</w:t>
      </w:r>
      <w:r w:rsidR="00C842AB" w:rsidRPr="00E0479D">
        <w:rPr>
          <w:rFonts w:ascii="Arial" w:hAnsi="Arial" w:cs="Arial"/>
          <w:sz w:val="22"/>
          <w:szCs w:val="22"/>
        </w:rPr>
        <w:t xml:space="preserve"> pri nepremičninah</w:t>
      </w:r>
      <w:r w:rsidR="00E24ACF" w:rsidRPr="00E0479D">
        <w:rPr>
          <w:rFonts w:ascii="Arial" w:hAnsi="Arial" w:cs="Arial"/>
          <w:sz w:val="22"/>
          <w:szCs w:val="22"/>
        </w:rPr>
        <w:t>, niti za njihov namen uporabe. Prodajalec ne prevzema nobene odgovornosti pri morebitnih spremembah namembnosti rabe nepremičnin.</w:t>
      </w:r>
      <w:r w:rsidR="00C842AB" w:rsidRPr="00E0479D">
        <w:rPr>
          <w:rFonts w:ascii="Arial" w:hAnsi="Arial" w:cs="Arial"/>
          <w:sz w:val="22"/>
          <w:szCs w:val="22"/>
        </w:rPr>
        <w:t xml:space="preserve"> Kupec sam prevzema obveznost odprave morebitnih pomanjkljivosti v zvezi s kvaliteto in obsegom predmetov prodaje.</w:t>
      </w:r>
    </w:p>
    <w:p w:rsidR="00E24ACF" w:rsidRPr="00E0479D" w:rsidRDefault="00CB7BD6" w:rsidP="00DC135C">
      <w:pPr>
        <w:pStyle w:val="Odstavekseznama"/>
        <w:numPr>
          <w:ilvl w:val="1"/>
          <w:numId w:val="21"/>
        </w:numPr>
        <w:jc w:val="both"/>
        <w:rPr>
          <w:rFonts w:ascii="Arial" w:hAnsi="Arial" w:cs="Arial"/>
          <w:sz w:val="22"/>
          <w:szCs w:val="22"/>
        </w:rPr>
      </w:pPr>
      <w:r w:rsidRPr="00E0479D">
        <w:rPr>
          <w:rFonts w:ascii="Arial" w:hAnsi="Arial" w:cs="Arial"/>
          <w:sz w:val="22"/>
          <w:szCs w:val="22"/>
        </w:rPr>
        <w:t xml:space="preserve"> </w:t>
      </w:r>
      <w:r w:rsidR="00E24ACF" w:rsidRPr="00E0479D">
        <w:rPr>
          <w:rFonts w:ascii="Arial" w:hAnsi="Arial" w:cs="Arial"/>
          <w:sz w:val="22"/>
          <w:szCs w:val="22"/>
        </w:rPr>
        <w:t xml:space="preserve">Javno dražbo bo izvedla Komisija za </w:t>
      </w:r>
      <w:r w:rsidR="0067184D" w:rsidRPr="00E0479D">
        <w:rPr>
          <w:rFonts w:ascii="Arial" w:hAnsi="Arial" w:cs="Arial"/>
          <w:sz w:val="22"/>
          <w:szCs w:val="22"/>
        </w:rPr>
        <w:t>ravnanje</w:t>
      </w:r>
      <w:r w:rsidR="00E24ACF" w:rsidRPr="00E0479D">
        <w:rPr>
          <w:rFonts w:ascii="Arial" w:hAnsi="Arial" w:cs="Arial"/>
          <w:sz w:val="22"/>
          <w:szCs w:val="22"/>
        </w:rPr>
        <w:t xml:space="preserve"> s stvarnim premoženjem</w:t>
      </w:r>
      <w:r w:rsidR="00D24FC4">
        <w:rPr>
          <w:rFonts w:ascii="Arial" w:hAnsi="Arial" w:cs="Arial"/>
          <w:sz w:val="22"/>
          <w:szCs w:val="22"/>
        </w:rPr>
        <w:t xml:space="preserve"> Mestne občine Krško</w:t>
      </w:r>
      <w:r w:rsidR="00E24ACF" w:rsidRPr="00E0479D">
        <w:rPr>
          <w:rFonts w:ascii="Arial" w:hAnsi="Arial" w:cs="Arial"/>
          <w:sz w:val="22"/>
          <w:szCs w:val="22"/>
        </w:rPr>
        <w:t xml:space="preserve"> v skladu z </w:t>
      </w:r>
      <w:r w:rsidR="00165476" w:rsidRPr="00E0479D">
        <w:rPr>
          <w:rFonts w:ascii="Arial" w:hAnsi="Arial" w:cs="Arial"/>
          <w:sz w:val="22"/>
          <w:szCs w:val="22"/>
        </w:rPr>
        <w:t>Uredb</w:t>
      </w:r>
      <w:r w:rsidR="00732D4B" w:rsidRPr="00E0479D">
        <w:rPr>
          <w:rFonts w:ascii="Arial" w:hAnsi="Arial" w:cs="Arial"/>
          <w:sz w:val="22"/>
          <w:szCs w:val="22"/>
        </w:rPr>
        <w:t>o</w:t>
      </w:r>
      <w:r w:rsidR="00165476" w:rsidRPr="00E0479D">
        <w:rPr>
          <w:rFonts w:ascii="Arial" w:hAnsi="Arial" w:cs="Arial"/>
          <w:sz w:val="22"/>
          <w:szCs w:val="22"/>
        </w:rPr>
        <w:t xml:space="preserve"> o stvarnem premoženju države in samoupravnih lokalnih skupnosti </w:t>
      </w:r>
      <w:r w:rsidR="00E24ACF" w:rsidRPr="00E0479D">
        <w:rPr>
          <w:rFonts w:ascii="Arial" w:hAnsi="Arial" w:cs="Arial"/>
          <w:sz w:val="22"/>
          <w:szCs w:val="22"/>
        </w:rPr>
        <w:t xml:space="preserve">(Uradni list RS, št. 31/18). </w:t>
      </w:r>
    </w:p>
    <w:p w:rsidR="00E24ACF" w:rsidRPr="00E0479D" w:rsidRDefault="00CB7BD6" w:rsidP="00DC135C">
      <w:pPr>
        <w:pStyle w:val="Odstavekseznama"/>
        <w:numPr>
          <w:ilvl w:val="1"/>
          <w:numId w:val="21"/>
        </w:numPr>
        <w:jc w:val="both"/>
        <w:rPr>
          <w:rFonts w:ascii="Arial" w:hAnsi="Arial" w:cs="Arial"/>
          <w:sz w:val="22"/>
          <w:szCs w:val="22"/>
        </w:rPr>
      </w:pPr>
      <w:r w:rsidRPr="00E0479D">
        <w:rPr>
          <w:rFonts w:ascii="Arial" w:hAnsi="Arial" w:cs="Arial"/>
          <w:sz w:val="22"/>
          <w:szCs w:val="22"/>
        </w:rPr>
        <w:t xml:space="preserve"> </w:t>
      </w:r>
      <w:r w:rsidR="00E24ACF" w:rsidRPr="00E0479D">
        <w:rPr>
          <w:rFonts w:ascii="Arial" w:hAnsi="Arial" w:cs="Arial"/>
          <w:sz w:val="22"/>
          <w:szCs w:val="22"/>
        </w:rPr>
        <w:t>Javna dražba se bo opravila v slovenskem jeziku.</w:t>
      </w:r>
    </w:p>
    <w:p w:rsidR="00E24ACF" w:rsidRPr="00E0479D" w:rsidRDefault="00CB7BD6" w:rsidP="00DC135C">
      <w:pPr>
        <w:pStyle w:val="Odstavekseznama"/>
        <w:numPr>
          <w:ilvl w:val="1"/>
          <w:numId w:val="21"/>
        </w:numPr>
        <w:jc w:val="both"/>
        <w:rPr>
          <w:rFonts w:ascii="Arial" w:hAnsi="Arial" w:cs="Arial"/>
          <w:sz w:val="22"/>
          <w:szCs w:val="22"/>
        </w:rPr>
      </w:pPr>
      <w:r w:rsidRPr="00E0479D">
        <w:rPr>
          <w:rFonts w:ascii="Arial" w:hAnsi="Arial" w:cs="Arial"/>
          <w:sz w:val="22"/>
          <w:szCs w:val="22"/>
        </w:rPr>
        <w:t xml:space="preserve"> </w:t>
      </w:r>
      <w:r w:rsidR="00E24ACF" w:rsidRPr="00E0479D">
        <w:rPr>
          <w:rFonts w:ascii="Arial" w:hAnsi="Arial" w:cs="Arial"/>
          <w:sz w:val="22"/>
          <w:szCs w:val="22"/>
        </w:rPr>
        <w:t>S potrditvijo izklicne cene s strani dražiteljev se šteje, da so dražitelji, ki izpolnjujejo pogoje, pristopili k javni dražbi. Dražiteljem, ki bodo vplačali varščino in se javne dražbe ne bodo udeležili ali pa se j</w:t>
      </w:r>
      <w:r w:rsidR="00732D4B" w:rsidRPr="00E0479D">
        <w:rPr>
          <w:rFonts w:ascii="Arial" w:hAnsi="Arial" w:cs="Arial"/>
          <w:sz w:val="22"/>
          <w:szCs w:val="22"/>
        </w:rPr>
        <w:t>o</w:t>
      </w:r>
      <w:r w:rsidR="00E24ACF" w:rsidRPr="00E0479D">
        <w:rPr>
          <w:rFonts w:ascii="Arial" w:hAnsi="Arial" w:cs="Arial"/>
          <w:sz w:val="22"/>
          <w:szCs w:val="22"/>
        </w:rPr>
        <w:t xml:space="preserve"> bodo udeležili in ne bodo pripravljeni kupiti </w:t>
      </w:r>
      <w:r w:rsidR="00C842AB" w:rsidRPr="00E0479D">
        <w:rPr>
          <w:rFonts w:ascii="Arial" w:hAnsi="Arial" w:cs="Arial"/>
          <w:sz w:val="22"/>
          <w:szCs w:val="22"/>
        </w:rPr>
        <w:t>predmeta prodaje</w:t>
      </w:r>
      <w:r w:rsidR="00E24ACF" w:rsidRPr="00E0479D">
        <w:rPr>
          <w:rFonts w:ascii="Arial" w:hAnsi="Arial" w:cs="Arial"/>
          <w:sz w:val="22"/>
          <w:szCs w:val="22"/>
        </w:rPr>
        <w:t xml:space="preserve"> niti po izklicni ceni oz. ne bodo pristopili k dražbi, se varščina zadrži. V tem primeru se šteje, da dražba ni uspela in se postopek javne dražbe zaključi.</w:t>
      </w:r>
    </w:p>
    <w:p w:rsidR="00E24ACF" w:rsidRPr="00E0479D" w:rsidRDefault="00CB7BD6" w:rsidP="00DC135C">
      <w:pPr>
        <w:pStyle w:val="Odstavekseznama"/>
        <w:numPr>
          <w:ilvl w:val="1"/>
          <w:numId w:val="21"/>
        </w:numPr>
        <w:jc w:val="both"/>
        <w:rPr>
          <w:rFonts w:ascii="Arial" w:hAnsi="Arial" w:cs="Arial"/>
          <w:sz w:val="22"/>
          <w:szCs w:val="22"/>
        </w:rPr>
      </w:pPr>
      <w:r w:rsidRPr="00E0479D">
        <w:rPr>
          <w:rFonts w:ascii="Arial" w:hAnsi="Arial" w:cs="Arial"/>
          <w:sz w:val="22"/>
          <w:szCs w:val="22"/>
        </w:rPr>
        <w:t xml:space="preserve"> </w:t>
      </w:r>
      <w:r w:rsidR="00E24ACF" w:rsidRPr="00E0479D">
        <w:rPr>
          <w:rFonts w:ascii="Arial" w:hAnsi="Arial" w:cs="Arial"/>
          <w:sz w:val="22"/>
          <w:szCs w:val="22"/>
        </w:rPr>
        <w:t xml:space="preserve">Javna dražba za </w:t>
      </w:r>
      <w:r w:rsidR="00C842AB" w:rsidRPr="00E0479D">
        <w:rPr>
          <w:rFonts w:ascii="Arial" w:hAnsi="Arial" w:cs="Arial"/>
          <w:sz w:val="22"/>
          <w:szCs w:val="22"/>
        </w:rPr>
        <w:t>predmet prodaje</w:t>
      </w:r>
      <w:r w:rsidR="00E24ACF" w:rsidRPr="00E0479D">
        <w:rPr>
          <w:rFonts w:ascii="Arial" w:hAnsi="Arial" w:cs="Arial"/>
          <w:sz w:val="22"/>
          <w:szCs w:val="22"/>
        </w:rPr>
        <w:t xml:space="preserve"> je končana, ko voditelj javne dražbe trikrat neuspešno ponovi isto najvišjo ponujeno ceno.</w:t>
      </w:r>
    </w:p>
    <w:p w:rsidR="00E24ACF" w:rsidRPr="00E0479D" w:rsidRDefault="00CB7BD6" w:rsidP="00DC135C">
      <w:pPr>
        <w:pStyle w:val="Odstavekseznama"/>
        <w:numPr>
          <w:ilvl w:val="1"/>
          <w:numId w:val="21"/>
        </w:numPr>
        <w:jc w:val="both"/>
        <w:rPr>
          <w:rFonts w:ascii="Arial" w:hAnsi="Arial" w:cs="Arial"/>
          <w:sz w:val="22"/>
          <w:szCs w:val="22"/>
        </w:rPr>
      </w:pPr>
      <w:r w:rsidRPr="00E0479D">
        <w:rPr>
          <w:rFonts w:ascii="Arial" w:hAnsi="Arial" w:cs="Arial"/>
          <w:sz w:val="22"/>
          <w:szCs w:val="22"/>
        </w:rPr>
        <w:t xml:space="preserve"> </w:t>
      </w:r>
      <w:r w:rsidR="00C842AB" w:rsidRPr="00E0479D">
        <w:rPr>
          <w:rFonts w:ascii="Arial" w:hAnsi="Arial" w:cs="Arial"/>
          <w:sz w:val="22"/>
          <w:szCs w:val="22"/>
        </w:rPr>
        <w:t>Predmet prodaje bo prodan</w:t>
      </w:r>
      <w:r w:rsidR="00E24ACF" w:rsidRPr="00E0479D">
        <w:rPr>
          <w:rFonts w:ascii="Arial" w:hAnsi="Arial" w:cs="Arial"/>
          <w:sz w:val="22"/>
          <w:szCs w:val="22"/>
        </w:rPr>
        <w:t xml:space="preserve"> dražitelju, ki bo ponudil najvišjo ceno.</w:t>
      </w:r>
    </w:p>
    <w:p w:rsidR="00E24ACF" w:rsidRPr="00E0479D" w:rsidRDefault="00CB7BD6" w:rsidP="00DC135C">
      <w:pPr>
        <w:pStyle w:val="Odstavekseznama"/>
        <w:numPr>
          <w:ilvl w:val="1"/>
          <w:numId w:val="21"/>
        </w:numPr>
        <w:jc w:val="both"/>
        <w:rPr>
          <w:rFonts w:ascii="Arial" w:hAnsi="Arial" w:cs="Arial"/>
          <w:sz w:val="22"/>
          <w:szCs w:val="22"/>
        </w:rPr>
      </w:pPr>
      <w:r w:rsidRPr="00E0479D">
        <w:rPr>
          <w:rFonts w:ascii="Arial" w:hAnsi="Arial" w:cs="Arial"/>
          <w:sz w:val="22"/>
          <w:szCs w:val="22"/>
        </w:rPr>
        <w:lastRenderedPageBreak/>
        <w:t xml:space="preserve"> </w:t>
      </w:r>
      <w:r w:rsidR="00E24ACF" w:rsidRPr="00E0479D">
        <w:rPr>
          <w:rFonts w:ascii="Arial" w:hAnsi="Arial" w:cs="Arial"/>
          <w:sz w:val="22"/>
          <w:szCs w:val="22"/>
        </w:rPr>
        <w:t xml:space="preserve">Ugovore proti dražbenemu postopku je mogoče podati, dokler ni </w:t>
      </w:r>
      <w:r w:rsidR="00582382" w:rsidRPr="00E0479D">
        <w:rPr>
          <w:rFonts w:ascii="Arial" w:hAnsi="Arial" w:cs="Arial"/>
          <w:sz w:val="22"/>
          <w:szCs w:val="22"/>
        </w:rPr>
        <w:t>podpisan</w:t>
      </w:r>
      <w:r w:rsidR="00E24ACF" w:rsidRPr="00E0479D">
        <w:rPr>
          <w:rFonts w:ascii="Arial" w:hAnsi="Arial" w:cs="Arial"/>
          <w:sz w:val="22"/>
          <w:szCs w:val="22"/>
        </w:rPr>
        <w:t xml:space="preserve"> zapisnik o poteku dražbe. </w:t>
      </w:r>
    </w:p>
    <w:p w:rsidR="00E24ACF" w:rsidRPr="00E0479D" w:rsidRDefault="00CB7BD6" w:rsidP="00DC135C">
      <w:pPr>
        <w:pStyle w:val="Odstavekseznama"/>
        <w:numPr>
          <w:ilvl w:val="1"/>
          <w:numId w:val="21"/>
        </w:numPr>
        <w:jc w:val="both"/>
        <w:rPr>
          <w:rFonts w:ascii="Arial" w:hAnsi="Arial" w:cs="Arial"/>
          <w:sz w:val="22"/>
          <w:szCs w:val="22"/>
        </w:rPr>
      </w:pPr>
      <w:r w:rsidRPr="00E0479D">
        <w:rPr>
          <w:rFonts w:ascii="Arial" w:hAnsi="Arial" w:cs="Arial"/>
          <w:sz w:val="22"/>
          <w:szCs w:val="22"/>
        </w:rPr>
        <w:t xml:space="preserve"> </w:t>
      </w:r>
      <w:r w:rsidR="00E24ACF" w:rsidRPr="00E0479D">
        <w:rPr>
          <w:rFonts w:ascii="Arial" w:hAnsi="Arial" w:cs="Arial"/>
          <w:sz w:val="22"/>
          <w:szCs w:val="22"/>
        </w:rPr>
        <w:t>V roku 15 dni po končani javni dražbi bo z najugodnejšim dražiteljem</w:t>
      </w:r>
      <w:r w:rsidR="00A85CE6" w:rsidRPr="00E0479D">
        <w:rPr>
          <w:rFonts w:ascii="Arial" w:hAnsi="Arial" w:cs="Arial"/>
          <w:sz w:val="22"/>
          <w:szCs w:val="22"/>
        </w:rPr>
        <w:t xml:space="preserve"> za posamez</w:t>
      </w:r>
      <w:r w:rsidR="00C842AB" w:rsidRPr="00E0479D">
        <w:rPr>
          <w:rFonts w:ascii="Arial" w:hAnsi="Arial" w:cs="Arial"/>
          <w:sz w:val="22"/>
          <w:szCs w:val="22"/>
        </w:rPr>
        <w:t>en</w:t>
      </w:r>
      <w:r w:rsidR="00A85CE6" w:rsidRPr="00E0479D">
        <w:rPr>
          <w:rFonts w:ascii="Arial" w:hAnsi="Arial" w:cs="Arial"/>
          <w:sz w:val="22"/>
          <w:szCs w:val="22"/>
        </w:rPr>
        <w:t xml:space="preserve"> </w:t>
      </w:r>
      <w:r w:rsidR="00C842AB" w:rsidRPr="00E0479D">
        <w:rPr>
          <w:rFonts w:ascii="Arial" w:hAnsi="Arial" w:cs="Arial"/>
          <w:sz w:val="22"/>
          <w:szCs w:val="22"/>
        </w:rPr>
        <w:t>predmet prodaje</w:t>
      </w:r>
      <w:r w:rsidR="00E24ACF" w:rsidRPr="00E0479D">
        <w:rPr>
          <w:rFonts w:ascii="Arial" w:hAnsi="Arial" w:cs="Arial"/>
          <w:sz w:val="22"/>
          <w:szCs w:val="22"/>
        </w:rPr>
        <w:t xml:space="preserve"> sklenjena prodajna pogodba. V nasprotnem primeru se najugodnejšemu dražitelju lahko podaljša rok za sklenitev pogodbe, vendar ne za več kot 15 dni, ali pa zadrži njegova varščina. Če najugodnejši dražitelj v podaljšanem roku ne podpiše pogodbe se bo štelo, da je od nakupa odstopil, prodajalec pa bo zadržal vplačano varščino. Če najugodnejši dražitelj ne plača kupnine, se varščina zadrži.</w:t>
      </w:r>
    </w:p>
    <w:p w:rsidR="00E24ACF" w:rsidRPr="00E0479D" w:rsidRDefault="00CB7BD6" w:rsidP="00DC135C">
      <w:pPr>
        <w:pStyle w:val="Odstavekseznama"/>
        <w:numPr>
          <w:ilvl w:val="1"/>
          <w:numId w:val="21"/>
        </w:numPr>
        <w:jc w:val="both"/>
        <w:rPr>
          <w:rFonts w:ascii="Arial" w:hAnsi="Arial" w:cs="Arial"/>
          <w:sz w:val="22"/>
          <w:szCs w:val="22"/>
        </w:rPr>
      </w:pPr>
      <w:r w:rsidRPr="00E0479D">
        <w:rPr>
          <w:rFonts w:ascii="Arial" w:hAnsi="Arial" w:cs="Arial"/>
          <w:sz w:val="22"/>
          <w:szCs w:val="22"/>
        </w:rPr>
        <w:t xml:space="preserve"> </w:t>
      </w:r>
      <w:r w:rsidR="00E24ACF" w:rsidRPr="00E0479D">
        <w:rPr>
          <w:rFonts w:ascii="Arial" w:hAnsi="Arial" w:cs="Arial"/>
          <w:sz w:val="22"/>
          <w:szCs w:val="22"/>
        </w:rPr>
        <w:t>V skladu z 2. odstavkom 48. člena ZSPDSLS-1, bo zemljiškoknjižno dovolilo za vpis lastninske pravice na nepremičnin</w:t>
      </w:r>
      <w:r w:rsidR="00C842AB" w:rsidRPr="00E0479D">
        <w:rPr>
          <w:rFonts w:ascii="Arial" w:hAnsi="Arial" w:cs="Arial"/>
          <w:sz w:val="22"/>
          <w:szCs w:val="22"/>
        </w:rPr>
        <w:t>ah</w:t>
      </w:r>
      <w:r w:rsidR="00E24ACF" w:rsidRPr="00E0479D">
        <w:rPr>
          <w:rFonts w:ascii="Arial" w:hAnsi="Arial" w:cs="Arial"/>
          <w:sz w:val="22"/>
          <w:szCs w:val="22"/>
        </w:rPr>
        <w:t xml:space="preserve"> v zemljiško knjigo kupcu izročeno po prejemu celotne kupnine</w:t>
      </w:r>
      <w:r w:rsidR="00A2394A" w:rsidRPr="00E0479D">
        <w:rPr>
          <w:rFonts w:ascii="Arial" w:hAnsi="Arial" w:cs="Arial"/>
          <w:sz w:val="22"/>
          <w:szCs w:val="22"/>
        </w:rPr>
        <w:t xml:space="preserve"> oziroma </w:t>
      </w:r>
      <w:r w:rsidR="00A2394A" w:rsidRPr="00E0479D">
        <w:rPr>
          <w:rFonts w:ascii="Arial" w:hAnsi="Arial" w:cs="Arial"/>
          <w:b/>
          <w:sz w:val="22"/>
          <w:szCs w:val="22"/>
        </w:rPr>
        <w:t>bo do plačila celotne kupnine prodajalka zadržala overjeni izvod prodajne pogodbe.</w:t>
      </w:r>
    </w:p>
    <w:p w:rsidR="008B3F48" w:rsidRPr="00A42233" w:rsidRDefault="008B3F48" w:rsidP="00DC135C">
      <w:pPr>
        <w:pStyle w:val="Odstavekseznama"/>
        <w:numPr>
          <w:ilvl w:val="1"/>
          <w:numId w:val="21"/>
        </w:numPr>
        <w:jc w:val="both"/>
        <w:rPr>
          <w:rFonts w:ascii="Arial" w:hAnsi="Arial" w:cs="Arial"/>
          <w:sz w:val="22"/>
          <w:szCs w:val="22"/>
        </w:rPr>
      </w:pPr>
      <w:r w:rsidRPr="00F94C84">
        <w:rPr>
          <w:rFonts w:ascii="Arial" w:hAnsi="Arial" w:cs="Arial"/>
          <w:sz w:val="22"/>
          <w:szCs w:val="22"/>
        </w:rPr>
        <w:t>Kupec bo poleg kupnine dolžan plačati še 22% davka na dodano vrednost za nezazidana stavbna zemljišča,</w:t>
      </w:r>
      <w:r w:rsidR="00CB7BD6" w:rsidRPr="00F94C84">
        <w:rPr>
          <w:rFonts w:ascii="Arial" w:hAnsi="Arial" w:cs="Arial"/>
          <w:sz w:val="22"/>
          <w:szCs w:val="22"/>
        </w:rPr>
        <w:t xml:space="preserve"> 2% davek na promet nepremičnin za pozidana stavbna zemljišča, </w:t>
      </w:r>
      <w:r w:rsidR="001A7B21" w:rsidRPr="00F94C84">
        <w:rPr>
          <w:rFonts w:ascii="Arial" w:hAnsi="Arial" w:cs="Arial"/>
          <w:sz w:val="22"/>
          <w:szCs w:val="22"/>
        </w:rPr>
        <w:t xml:space="preserve"> </w:t>
      </w:r>
      <w:r w:rsidRPr="00F94C84">
        <w:rPr>
          <w:rFonts w:ascii="Arial" w:hAnsi="Arial" w:cs="Arial"/>
          <w:sz w:val="22"/>
          <w:szCs w:val="22"/>
        </w:rPr>
        <w:t>vse stroške: strošek cenitve nepremičnin</w:t>
      </w:r>
      <w:r w:rsidR="008448C8" w:rsidRPr="00F94C84">
        <w:rPr>
          <w:rFonts w:ascii="Arial" w:hAnsi="Arial" w:cs="Arial"/>
          <w:sz w:val="22"/>
          <w:szCs w:val="22"/>
        </w:rPr>
        <w:t xml:space="preserve"> in premičnin</w:t>
      </w:r>
      <w:r w:rsidR="00055FD4" w:rsidRPr="00F94C84">
        <w:rPr>
          <w:rFonts w:ascii="Arial" w:hAnsi="Arial" w:cs="Arial"/>
          <w:sz w:val="22"/>
          <w:szCs w:val="22"/>
        </w:rPr>
        <w:t>e</w:t>
      </w:r>
      <w:r w:rsidRPr="00F94C84">
        <w:rPr>
          <w:rFonts w:ascii="Arial" w:hAnsi="Arial" w:cs="Arial"/>
          <w:sz w:val="22"/>
          <w:szCs w:val="22"/>
        </w:rPr>
        <w:t xml:space="preserve">, strošek notarja – overitev pogodbe ter strošek vknjižbe lastninske pravice </w:t>
      </w:r>
      <w:r w:rsidR="008448C8" w:rsidRPr="00F94C84">
        <w:rPr>
          <w:rFonts w:ascii="Arial" w:hAnsi="Arial" w:cs="Arial"/>
          <w:sz w:val="22"/>
          <w:szCs w:val="22"/>
        </w:rPr>
        <w:t xml:space="preserve">pri nepremičninah </w:t>
      </w:r>
      <w:r w:rsidRPr="00F94C84">
        <w:rPr>
          <w:rFonts w:ascii="Arial" w:hAnsi="Arial" w:cs="Arial"/>
          <w:sz w:val="22"/>
          <w:szCs w:val="22"/>
        </w:rPr>
        <w:t>na svoje ime in v svojo korist v zemljiški knjigi</w:t>
      </w:r>
      <w:r w:rsidR="00B504F7" w:rsidRPr="00F94C84">
        <w:rPr>
          <w:rFonts w:ascii="Arial" w:hAnsi="Arial" w:cs="Arial"/>
          <w:sz w:val="22"/>
          <w:szCs w:val="22"/>
        </w:rPr>
        <w:t>,</w:t>
      </w:r>
      <w:r w:rsidR="00F0144A" w:rsidRPr="00F94C84">
        <w:rPr>
          <w:rFonts w:ascii="Arial" w:hAnsi="Arial" w:cs="Arial"/>
          <w:sz w:val="22"/>
          <w:szCs w:val="22"/>
        </w:rPr>
        <w:t xml:space="preserve"> </w:t>
      </w:r>
      <w:r w:rsidR="00F0144A" w:rsidRPr="00A42233">
        <w:rPr>
          <w:rFonts w:ascii="Arial" w:hAnsi="Arial" w:cs="Arial"/>
          <w:sz w:val="22"/>
          <w:szCs w:val="22"/>
        </w:rPr>
        <w:t>komunalni prispevek</w:t>
      </w:r>
      <w:r w:rsidR="00D8658B" w:rsidRPr="00A42233">
        <w:rPr>
          <w:rFonts w:ascii="Arial" w:hAnsi="Arial" w:cs="Arial"/>
          <w:sz w:val="22"/>
          <w:szCs w:val="22"/>
        </w:rPr>
        <w:t>, odškodnin</w:t>
      </w:r>
      <w:r w:rsidR="00B504F7" w:rsidRPr="00A42233">
        <w:rPr>
          <w:rFonts w:ascii="Arial" w:hAnsi="Arial" w:cs="Arial"/>
          <w:sz w:val="22"/>
          <w:szCs w:val="22"/>
        </w:rPr>
        <w:t>o za spremembo namembnosti in</w:t>
      </w:r>
      <w:r w:rsidR="00D8658B" w:rsidRPr="00A42233">
        <w:rPr>
          <w:rFonts w:ascii="Arial" w:hAnsi="Arial" w:cs="Arial"/>
          <w:sz w:val="22"/>
          <w:szCs w:val="22"/>
        </w:rPr>
        <w:t xml:space="preserve"> strošek zaradi degradiranosti parcel</w:t>
      </w:r>
      <w:r w:rsidRPr="00A42233">
        <w:rPr>
          <w:rFonts w:ascii="Arial" w:hAnsi="Arial" w:cs="Arial"/>
          <w:sz w:val="22"/>
          <w:szCs w:val="22"/>
        </w:rPr>
        <w:t>.</w:t>
      </w:r>
      <w:r w:rsidR="001A7B21" w:rsidRPr="00A42233">
        <w:rPr>
          <w:rFonts w:ascii="Arial" w:hAnsi="Arial" w:cs="Arial"/>
          <w:sz w:val="22"/>
          <w:szCs w:val="22"/>
        </w:rPr>
        <w:t xml:space="preserve"> Vse</w:t>
      </w:r>
      <w:r w:rsidR="001A7B21" w:rsidRPr="00F94C84">
        <w:rPr>
          <w:rFonts w:ascii="Arial" w:hAnsi="Arial" w:cs="Arial"/>
          <w:sz w:val="22"/>
          <w:szCs w:val="22"/>
        </w:rPr>
        <w:t xml:space="preserve"> morebitne stroške vezane na </w:t>
      </w:r>
      <w:r w:rsidR="001A7B21" w:rsidRPr="00A42233">
        <w:rPr>
          <w:rFonts w:ascii="Arial" w:hAnsi="Arial" w:cs="Arial"/>
          <w:sz w:val="22"/>
          <w:szCs w:val="22"/>
        </w:rPr>
        <w:t>izvedbo prepisa osebnega avtomobila, krije kupec.</w:t>
      </w:r>
    </w:p>
    <w:p w:rsidR="00A42233" w:rsidRPr="00A42233" w:rsidRDefault="000033E7" w:rsidP="00331BC0">
      <w:pPr>
        <w:pStyle w:val="Odstavekseznama"/>
        <w:numPr>
          <w:ilvl w:val="1"/>
          <w:numId w:val="21"/>
        </w:numPr>
        <w:jc w:val="both"/>
        <w:rPr>
          <w:rFonts w:ascii="Arial" w:hAnsi="Arial" w:cs="Arial"/>
          <w:sz w:val="22"/>
          <w:szCs w:val="22"/>
        </w:rPr>
      </w:pPr>
      <w:r w:rsidRPr="00A42233">
        <w:rPr>
          <w:rFonts w:ascii="Arial" w:hAnsi="Arial" w:cs="Arial"/>
          <w:sz w:val="22"/>
          <w:szCs w:val="22"/>
        </w:rPr>
        <w:t>Nepremičnine na območju poslovnih con se prodajajo ob pogoju, da se lahko Mestna občina Krško skladno z 38. členom Stvarnopravnega zakonika (Uradni list RS, št. 87/02, 91/13 in 23/20) kadarkoli odloči za uveljavitev odkupne pravic</w:t>
      </w:r>
      <w:r w:rsidR="0023605F" w:rsidRPr="00A42233">
        <w:rPr>
          <w:rFonts w:ascii="Arial" w:hAnsi="Arial" w:cs="Arial"/>
          <w:sz w:val="22"/>
          <w:szCs w:val="22"/>
        </w:rPr>
        <w:t>e</w:t>
      </w:r>
      <w:r w:rsidR="00A42233" w:rsidRPr="00A42233">
        <w:rPr>
          <w:rFonts w:ascii="Arial" w:hAnsi="Arial" w:cs="Arial"/>
          <w:sz w:val="22"/>
          <w:szCs w:val="22"/>
        </w:rPr>
        <w:t>.</w:t>
      </w:r>
      <w:r w:rsidR="0023605F" w:rsidRPr="00A42233">
        <w:rPr>
          <w:rFonts w:ascii="Arial" w:hAnsi="Arial" w:cs="Arial"/>
          <w:sz w:val="22"/>
          <w:szCs w:val="22"/>
        </w:rPr>
        <w:t xml:space="preserve"> </w:t>
      </w:r>
    </w:p>
    <w:p w:rsidR="000033E7" w:rsidRPr="00A42233" w:rsidRDefault="000033E7" w:rsidP="00331BC0">
      <w:pPr>
        <w:pStyle w:val="Odstavekseznama"/>
        <w:numPr>
          <w:ilvl w:val="1"/>
          <w:numId w:val="21"/>
        </w:numPr>
        <w:jc w:val="both"/>
        <w:rPr>
          <w:rFonts w:ascii="Arial" w:hAnsi="Arial" w:cs="Arial"/>
          <w:sz w:val="22"/>
          <w:szCs w:val="22"/>
        </w:rPr>
      </w:pPr>
      <w:r w:rsidRPr="00A42233">
        <w:rPr>
          <w:rFonts w:ascii="Arial" w:hAnsi="Arial" w:cs="Arial"/>
          <w:sz w:val="22"/>
          <w:szCs w:val="22"/>
        </w:rPr>
        <w:t xml:space="preserve">Občina si na območju poslovnih con pridržuje uveljavljati odkupno pravico po navedenih pogojih v primerih, če lastnik ali investitor gradnje najkasneje v </w:t>
      </w:r>
      <w:r w:rsidR="00B504F7" w:rsidRPr="00A42233">
        <w:rPr>
          <w:rFonts w:ascii="Arial" w:hAnsi="Arial" w:cs="Arial"/>
          <w:sz w:val="22"/>
          <w:szCs w:val="22"/>
        </w:rPr>
        <w:t>treh</w:t>
      </w:r>
      <w:r w:rsidRPr="00A42233">
        <w:rPr>
          <w:rFonts w:ascii="Arial" w:hAnsi="Arial" w:cs="Arial"/>
          <w:sz w:val="22"/>
          <w:szCs w:val="22"/>
        </w:rPr>
        <w:t xml:space="preserve"> letih (</w:t>
      </w:r>
      <w:r w:rsidR="00B504F7" w:rsidRPr="00A42233">
        <w:rPr>
          <w:rFonts w:ascii="Arial" w:hAnsi="Arial" w:cs="Arial"/>
          <w:sz w:val="22"/>
          <w:szCs w:val="22"/>
        </w:rPr>
        <w:t>3</w:t>
      </w:r>
      <w:r w:rsidRPr="00A42233">
        <w:rPr>
          <w:rFonts w:ascii="Arial" w:hAnsi="Arial" w:cs="Arial"/>
          <w:sz w:val="22"/>
          <w:szCs w:val="22"/>
        </w:rPr>
        <w:t>) od sklenitve prodajne pogodbe ne pridobi gradbenega dovoljenja za objekt.</w:t>
      </w:r>
    </w:p>
    <w:p w:rsidR="000033E7" w:rsidRPr="00A42233" w:rsidRDefault="000033E7" w:rsidP="000033E7">
      <w:pPr>
        <w:pStyle w:val="Odstavekseznama"/>
        <w:ind w:left="927"/>
        <w:jc w:val="both"/>
        <w:rPr>
          <w:rFonts w:ascii="Arial" w:hAnsi="Arial" w:cs="Arial"/>
          <w:sz w:val="22"/>
          <w:szCs w:val="22"/>
        </w:rPr>
      </w:pPr>
    </w:p>
    <w:p w:rsidR="00E24ACF" w:rsidRPr="00E0479D" w:rsidRDefault="00E24ACF" w:rsidP="00E24ACF">
      <w:pPr>
        <w:jc w:val="both"/>
        <w:rPr>
          <w:rFonts w:ascii="Arial" w:hAnsi="Arial" w:cs="Arial"/>
          <w:sz w:val="22"/>
          <w:szCs w:val="22"/>
        </w:rPr>
      </w:pPr>
      <w:r w:rsidRPr="00E0479D">
        <w:rPr>
          <w:rFonts w:ascii="Arial" w:hAnsi="Arial" w:cs="Arial"/>
          <w:sz w:val="22"/>
          <w:szCs w:val="22"/>
        </w:rPr>
        <w:t>Prodajalec lahko začeti postopek prodaje kadarkoli do sklenitve pravnega posla brez obrazložitve in brez odškodninske odgovornosti ustavi, dolžan pa je vrniti vplačano varščino brez obresti.</w:t>
      </w:r>
    </w:p>
    <w:p w:rsidR="00FC150B" w:rsidRPr="00E0479D" w:rsidRDefault="00FC150B" w:rsidP="00E24ACF">
      <w:pPr>
        <w:jc w:val="both"/>
        <w:rPr>
          <w:rFonts w:ascii="Arial" w:hAnsi="Arial" w:cs="Arial"/>
          <w:b/>
          <w:sz w:val="22"/>
          <w:szCs w:val="22"/>
        </w:rPr>
      </w:pPr>
    </w:p>
    <w:p w:rsidR="00E24ACF" w:rsidRPr="00E0479D" w:rsidRDefault="00E24ACF" w:rsidP="00E24ACF">
      <w:pPr>
        <w:jc w:val="both"/>
        <w:rPr>
          <w:rFonts w:ascii="Arial" w:hAnsi="Arial" w:cs="Arial"/>
          <w:b/>
          <w:sz w:val="22"/>
          <w:szCs w:val="22"/>
        </w:rPr>
      </w:pPr>
      <w:r w:rsidRPr="00E0479D">
        <w:rPr>
          <w:rFonts w:ascii="Arial" w:hAnsi="Arial" w:cs="Arial"/>
          <w:b/>
          <w:sz w:val="22"/>
          <w:szCs w:val="22"/>
        </w:rPr>
        <w:t>5.  NAČIN IN ROK PLAČILA KUPNINE</w:t>
      </w:r>
    </w:p>
    <w:p w:rsidR="00C0745A" w:rsidRPr="00E0479D" w:rsidRDefault="00C0745A" w:rsidP="00E24ACF">
      <w:pPr>
        <w:jc w:val="both"/>
        <w:rPr>
          <w:rFonts w:ascii="Arial" w:hAnsi="Arial" w:cs="Arial"/>
          <w:b/>
          <w:sz w:val="22"/>
          <w:szCs w:val="22"/>
        </w:rPr>
      </w:pPr>
    </w:p>
    <w:p w:rsidR="00E24ACF" w:rsidRPr="00E0479D" w:rsidRDefault="00E24ACF" w:rsidP="00E24ACF">
      <w:pPr>
        <w:jc w:val="both"/>
        <w:rPr>
          <w:rFonts w:ascii="Arial" w:hAnsi="Arial" w:cs="Arial"/>
          <w:sz w:val="22"/>
          <w:szCs w:val="22"/>
        </w:rPr>
      </w:pPr>
      <w:r w:rsidRPr="00E0479D">
        <w:rPr>
          <w:rFonts w:ascii="Arial" w:hAnsi="Arial" w:cs="Arial"/>
          <w:sz w:val="22"/>
          <w:szCs w:val="22"/>
        </w:rPr>
        <w:t xml:space="preserve">Kupnino bo kupec poravnal na podračun EZR prodajalca, odprtega pri Banki Slovenije, št. 01100-0100008197 v </w:t>
      </w:r>
      <w:r w:rsidR="00DC55FA" w:rsidRPr="00E0479D">
        <w:rPr>
          <w:rFonts w:ascii="Arial" w:hAnsi="Arial" w:cs="Arial"/>
          <w:sz w:val="22"/>
          <w:szCs w:val="22"/>
        </w:rPr>
        <w:t>15</w:t>
      </w:r>
      <w:r w:rsidR="00DD13FE" w:rsidRPr="00E0479D">
        <w:rPr>
          <w:rFonts w:ascii="Arial" w:hAnsi="Arial" w:cs="Arial"/>
          <w:sz w:val="22"/>
          <w:szCs w:val="22"/>
        </w:rPr>
        <w:t xml:space="preserve"> (</w:t>
      </w:r>
      <w:r w:rsidR="00DC55FA" w:rsidRPr="00E0479D">
        <w:rPr>
          <w:rFonts w:ascii="Arial" w:hAnsi="Arial" w:cs="Arial"/>
          <w:sz w:val="22"/>
          <w:szCs w:val="22"/>
        </w:rPr>
        <w:t>petnajstih</w:t>
      </w:r>
      <w:r w:rsidR="00DD13FE" w:rsidRPr="00E0479D">
        <w:rPr>
          <w:rFonts w:ascii="Arial" w:hAnsi="Arial" w:cs="Arial"/>
          <w:sz w:val="22"/>
          <w:szCs w:val="22"/>
        </w:rPr>
        <w:t>)</w:t>
      </w:r>
      <w:r w:rsidRPr="00E0479D">
        <w:rPr>
          <w:rFonts w:ascii="Arial" w:hAnsi="Arial" w:cs="Arial"/>
          <w:sz w:val="22"/>
          <w:szCs w:val="22"/>
        </w:rPr>
        <w:t xml:space="preserve"> dneh</w:t>
      </w:r>
      <w:r w:rsidR="00382BAD" w:rsidRPr="00E0479D">
        <w:rPr>
          <w:rFonts w:ascii="Arial" w:hAnsi="Arial" w:cs="Arial"/>
          <w:sz w:val="22"/>
          <w:szCs w:val="22"/>
        </w:rPr>
        <w:t xml:space="preserve">, </w:t>
      </w:r>
      <w:r w:rsidRPr="00E0479D">
        <w:rPr>
          <w:rFonts w:ascii="Arial" w:hAnsi="Arial" w:cs="Arial"/>
          <w:sz w:val="22"/>
          <w:szCs w:val="22"/>
        </w:rPr>
        <w:t>od dneva sklenitve prodajne pogodbe v enkratnem znesku.</w:t>
      </w:r>
    </w:p>
    <w:p w:rsidR="00C730A9" w:rsidRPr="00E0479D" w:rsidRDefault="00C730A9" w:rsidP="00E24ACF">
      <w:pPr>
        <w:jc w:val="both"/>
        <w:rPr>
          <w:rFonts w:ascii="Arial" w:hAnsi="Arial" w:cs="Arial"/>
          <w:sz w:val="22"/>
          <w:szCs w:val="22"/>
        </w:rPr>
      </w:pPr>
    </w:p>
    <w:p w:rsidR="00E24ACF" w:rsidRPr="00E0479D" w:rsidRDefault="00E24ACF" w:rsidP="00E24ACF">
      <w:pPr>
        <w:jc w:val="both"/>
        <w:rPr>
          <w:rFonts w:ascii="Arial" w:hAnsi="Arial" w:cs="Arial"/>
          <w:sz w:val="22"/>
          <w:szCs w:val="22"/>
        </w:rPr>
      </w:pPr>
      <w:r w:rsidRPr="00E0479D">
        <w:rPr>
          <w:rFonts w:ascii="Arial" w:hAnsi="Arial" w:cs="Arial"/>
          <w:sz w:val="22"/>
          <w:szCs w:val="22"/>
        </w:rPr>
        <w:t xml:space="preserve">Sklenitev pogodbe se šteje za dan podpisa pogodbe obeh pogodbenih strank, neupoštevanje pogodbenih rokov plačila s strani kupca je razlog za razvezo pogodbe, ob kateri si </w:t>
      </w:r>
      <w:r w:rsidR="00942D24" w:rsidRPr="00E0479D">
        <w:rPr>
          <w:rFonts w:ascii="Arial" w:hAnsi="Arial" w:cs="Arial"/>
          <w:sz w:val="22"/>
          <w:szCs w:val="22"/>
        </w:rPr>
        <w:t>Mestna o</w:t>
      </w:r>
      <w:r w:rsidRPr="00E0479D">
        <w:rPr>
          <w:rFonts w:ascii="Arial" w:hAnsi="Arial" w:cs="Arial"/>
          <w:sz w:val="22"/>
          <w:szCs w:val="22"/>
        </w:rPr>
        <w:t>bčina Krško obdrži vplačano varščino.</w:t>
      </w:r>
    </w:p>
    <w:p w:rsidR="00A35F02" w:rsidRPr="00E0479D" w:rsidRDefault="00A35F02" w:rsidP="00E24ACF">
      <w:pPr>
        <w:jc w:val="both"/>
        <w:rPr>
          <w:rFonts w:ascii="Arial" w:hAnsi="Arial" w:cs="Arial"/>
          <w:sz w:val="22"/>
          <w:szCs w:val="22"/>
        </w:rPr>
      </w:pPr>
    </w:p>
    <w:p w:rsidR="00E24ACF" w:rsidRPr="00E0479D" w:rsidRDefault="00E24ACF" w:rsidP="00E24ACF">
      <w:pPr>
        <w:jc w:val="both"/>
        <w:rPr>
          <w:rFonts w:ascii="Arial" w:hAnsi="Arial" w:cs="Arial"/>
          <w:sz w:val="22"/>
          <w:szCs w:val="22"/>
        </w:rPr>
      </w:pPr>
      <w:r w:rsidRPr="00E0479D">
        <w:rPr>
          <w:rFonts w:ascii="Arial" w:hAnsi="Arial" w:cs="Arial"/>
          <w:sz w:val="22"/>
          <w:szCs w:val="22"/>
        </w:rPr>
        <w:t xml:space="preserve">Plačilo celotne kupnine v roku </w:t>
      </w:r>
      <w:r w:rsidR="00DC55FA" w:rsidRPr="00E0479D">
        <w:rPr>
          <w:rFonts w:ascii="Arial" w:hAnsi="Arial" w:cs="Arial"/>
          <w:sz w:val="22"/>
          <w:szCs w:val="22"/>
        </w:rPr>
        <w:t>15</w:t>
      </w:r>
      <w:r w:rsidR="00382BAD" w:rsidRPr="00E0479D">
        <w:rPr>
          <w:rFonts w:ascii="Arial" w:hAnsi="Arial" w:cs="Arial"/>
          <w:sz w:val="22"/>
          <w:szCs w:val="22"/>
        </w:rPr>
        <w:t xml:space="preserve"> dni </w:t>
      </w:r>
      <w:r w:rsidRPr="00E0479D">
        <w:rPr>
          <w:rFonts w:ascii="Arial" w:hAnsi="Arial" w:cs="Arial"/>
          <w:sz w:val="22"/>
          <w:szCs w:val="22"/>
        </w:rPr>
        <w:t>od sklenitve pogodbe, je bistvena sestavina pravnega posla. V primeru, da se izbrani dražitelj pozivu k podpisu pogodbe ne odzove, se šteje, da je od pogodbe odstopil.</w:t>
      </w:r>
    </w:p>
    <w:p w:rsidR="00C842AB" w:rsidRPr="00E0479D" w:rsidRDefault="00C842AB" w:rsidP="00E24ACF">
      <w:pPr>
        <w:jc w:val="both"/>
        <w:rPr>
          <w:rFonts w:ascii="Arial" w:hAnsi="Arial" w:cs="Arial"/>
          <w:sz w:val="22"/>
          <w:szCs w:val="22"/>
        </w:rPr>
      </w:pPr>
    </w:p>
    <w:p w:rsidR="00E24ACF" w:rsidRPr="00E0479D" w:rsidRDefault="00E24ACF" w:rsidP="00E24ACF">
      <w:pPr>
        <w:jc w:val="both"/>
        <w:rPr>
          <w:rFonts w:ascii="Arial" w:hAnsi="Arial" w:cs="Arial"/>
          <w:b/>
          <w:sz w:val="22"/>
          <w:szCs w:val="22"/>
        </w:rPr>
      </w:pPr>
      <w:r w:rsidRPr="00E0479D">
        <w:rPr>
          <w:rFonts w:ascii="Arial" w:hAnsi="Arial" w:cs="Arial"/>
          <w:b/>
          <w:sz w:val="22"/>
          <w:szCs w:val="22"/>
        </w:rPr>
        <w:t>6. KRAJ IN ČAS JAVNE DRAŽBE</w:t>
      </w:r>
    </w:p>
    <w:p w:rsidR="00C0745A" w:rsidRPr="00E0479D" w:rsidRDefault="00C0745A" w:rsidP="00E24ACF">
      <w:pPr>
        <w:jc w:val="both"/>
        <w:rPr>
          <w:rFonts w:ascii="Arial" w:hAnsi="Arial" w:cs="Arial"/>
          <w:b/>
          <w:sz w:val="22"/>
          <w:szCs w:val="22"/>
        </w:rPr>
      </w:pPr>
    </w:p>
    <w:p w:rsidR="00E24ACF" w:rsidRPr="00E0479D" w:rsidRDefault="00E24ACF" w:rsidP="00E24ACF">
      <w:pPr>
        <w:jc w:val="both"/>
        <w:rPr>
          <w:rFonts w:ascii="Arial" w:hAnsi="Arial" w:cs="Arial"/>
          <w:sz w:val="22"/>
          <w:szCs w:val="22"/>
        </w:rPr>
      </w:pPr>
      <w:r w:rsidRPr="00E0479D">
        <w:rPr>
          <w:rFonts w:ascii="Arial" w:hAnsi="Arial" w:cs="Arial"/>
          <w:sz w:val="22"/>
          <w:szCs w:val="22"/>
        </w:rPr>
        <w:t xml:space="preserve">Javna dražba </w:t>
      </w:r>
      <w:r w:rsidR="00C730A9" w:rsidRPr="00E0479D">
        <w:rPr>
          <w:rFonts w:ascii="Arial" w:hAnsi="Arial" w:cs="Arial"/>
          <w:sz w:val="22"/>
          <w:szCs w:val="22"/>
        </w:rPr>
        <w:t>bo potekala</w:t>
      </w:r>
      <w:r w:rsidRPr="00E0479D">
        <w:rPr>
          <w:rFonts w:ascii="Arial" w:hAnsi="Arial" w:cs="Arial"/>
          <w:sz w:val="22"/>
          <w:szCs w:val="22"/>
        </w:rPr>
        <w:t xml:space="preserve"> dne </w:t>
      </w:r>
      <w:r w:rsidR="00025630">
        <w:rPr>
          <w:rFonts w:ascii="Arial" w:hAnsi="Arial" w:cs="Arial"/>
          <w:b/>
          <w:sz w:val="22"/>
          <w:szCs w:val="22"/>
        </w:rPr>
        <w:t>3</w:t>
      </w:r>
      <w:r w:rsidR="00F51A59" w:rsidRPr="00E0479D">
        <w:rPr>
          <w:rFonts w:ascii="Arial" w:hAnsi="Arial" w:cs="Arial"/>
          <w:b/>
          <w:sz w:val="22"/>
          <w:szCs w:val="22"/>
        </w:rPr>
        <w:t>.</w:t>
      </w:r>
      <w:r w:rsidR="004E5C33" w:rsidRPr="00E0479D">
        <w:rPr>
          <w:rFonts w:ascii="Arial" w:hAnsi="Arial" w:cs="Arial"/>
          <w:b/>
          <w:sz w:val="22"/>
          <w:szCs w:val="22"/>
        </w:rPr>
        <w:t xml:space="preserve"> </w:t>
      </w:r>
      <w:r w:rsidR="00F51A59" w:rsidRPr="00E0479D">
        <w:rPr>
          <w:rFonts w:ascii="Arial" w:hAnsi="Arial" w:cs="Arial"/>
          <w:b/>
          <w:sz w:val="22"/>
          <w:szCs w:val="22"/>
        </w:rPr>
        <w:t>10.</w:t>
      </w:r>
      <w:r w:rsidR="004E5C33" w:rsidRPr="00E0479D">
        <w:rPr>
          <w:rFonts w:ascii="Arial" w:hAnsi="Arial" w:cs="Arial"/>
          <w:b/>
          <w:sz w:val="22"/>
          <w:szCs w:val="22"/>
        </w:rPr>
        <w:t xml:space="preserve"> </w:t>
      </w:r>
      <w:r w:rsidR="00F51A59" w:rsidRPr="00E0479D">
        <w:rPr>
          <w:rFonts w:ascii="Arial" w:hAnsi="Arial" w:cs="Arial"/>
          <w:b/>
          <w:sz w:val="22"/>
          <w:szCs w:val="22"/>
        </w:rPr>
        <w:t>2024</w:t>
      </w:r>
      <w:r w:rsidRPr="00E0479D">
        <w:rPr>
          <w:rFonts w:ascii="Arial" w:hAnsi="Arial" w:cs="Arial"/>
          <w:sz w:val="22"/>
          <w:szCs w:val="22"/>
        </w:rPr>
        <w:t xml:space="preserve"> na sedežu </w:t>
      </w:r>
      <w:r w:rsidR="00942D24" w:rsidRPr="00E0479D">
        <w:rPr>
          <w:rFonts w:ascii="Arial" w:hAnsi="Arial" w:cs="Arial"/>
          <w:sz w:val="22"/>
          <w:szCs w:val="22"/>
        </w:rPr>
        <w:t>Mestne o</w:t>
      </w:r>
      <w:r w:rsidRPr="00E0479D">
        <w:rPr>
          <w:rFonts w:ascii="Arial" w:hAnsi="Arial" w:cs="Arial"/>
          <w:sz w:val="22"/>
          <w:szCs w:val="22"/>
        </w:rPr>
        <w:t xml:space="preserve">bčine Krško, Cesta krških žrtev 14, Krško, v sejni sobi </w:t>
      </w:r>
      <w:r w:rsidR="003E6DAA" w:rsidRPr="00E0479D">
        <w:rPr>
          <w:rFonts w:ascii="Arial" w:hAnsi="Arial" w:cs="Arial"/>
          <w:b/>
          <w:sz w:val="22"/>
          <w:szCs w:val="22"/>
        </w:rPr>
        <w:t>A</w:t>
      </w:r>
      <w:r w:rsidR="008A0574" w:rsidRPr="00E0479D">
        <w:rPr>
          <w:rFonts w:ascii="Arial" w:hAnsi="Arial" w:cs="Arial"/>
          <w:sz w:val="22"/>
          <w:szCs w:val="22"/>
        </w:rPr>
        <w:t xml:space="preserve"> </w:t>
      </w:r>
      <w:r w:rsidR="00942D24" w:rsidRPr="00E0479D">
        <w:rPr>
          <w:rFonts w:ascii="Arial" w:hAnsi="Arial" w:cs="Arial"/>
          <w:sz w:val="22"/>
          <w:szCs w:val="22"/>
        </w:rPr>
        <w:t>Mestne o</w:t>
      </w:r>
      <w:r w:rsidR="008A0574" w:rsidRPr="00E0479D">
        <w:rPr>
          <w:rFonts w:ascii="Arial" w:hAnsi="Arial" w:cs="Arial"/>
          <w:sz w:val="22"/>
          <w:szCs w:val="22"/>
        </w:rPr>
        <w:t>bčine Krško</w:t>
      </w:r>
      <w:r w:rsidRPr="00E0479D">
        <w:rPr>
          <w:rFonts w:ascii="Arial" w:hAnsi="Arial" w:cs="Arial"/>
          <w:sz w:val="22"/>
          <w:szCs w:val="22"/>
        </w:rPr>
        <w:t xml:space="preserve"> ob </w:t>
      </w:r>
      <w:r w:rsidR="00C266A3" w:rsidRPr="00E0479D">
        <w:rPr>
          <w:rFonts w:ascii="Arial" w:hAnsi="Arial" w:cs="Arial"/>
          <w:b/>
          <w:sz w:val="22"/>
          <w:szCs w:val="22"/>
        </w:rPr>
        <w:t>12</w:t>
      </w:r>
      <w:r w:rsidR="008D3771" w:rsidRPr="00E0479D">
        <w:rPr>
          <w:rFonts w:ascii="Arial" w:hAnsi="Arial" w:cs="Arial"/>
          <w:b/>
          <w:sz w:val="22"/>
          <w:szCs w:val="22"/>
        </w:rPr>
        <w:t>.00</w:t>
      </w:r>
      <w:r w:rsidRPr="00E0479D">
        <w:rPr>
          <w:rFonts w:ascii="Arial" w:hAnsi="Arial" w:cs="Arial"/>
          <w:sz w:val="22"/>
          <w:szCs w:val="22"/>
        </w:rPr>
        <w:t xml:space="preserve"> uri.     </w:t>
      </w:r>
      <w:r w:rsidRPr="00E0479D">
        <w:rPr>
          <w:rFonts w:ascii="Arial" w:hAnsi="Arial" w:cs="Arial"/>
          <w:sz w:val="22"/>
          <w:szCs w:val="22"/>
        </w:rPr>
        <w:tab/>
      </w:r>
      <w:r w:rsidRPr="00E0479D">
        <w:rPr>
          <w:rFonts w:ascii="Arial" w:hAnsi="Arial" w:cs="Arial"/>
          <w:sz w:val="22"/>
          <w:szCs w:val="22"/>
        </w:rPr>
        <w:tab/>
        <w:t xml:space="preserve">          </w:t>
      </w:r>
    </w:p>
    <w:p w:rsidR="00DC135C" w:rsidRPr="00E0479D" w:rsidRDefault="00DC135C" w:rsidP="00E24ACF">
      <w:pPr>
        <w:jc w:val="both"/>
        <w:rPr>
          <w:rFonts w:ascii="Arial" w:hAnsi="Arial" w:cs="Arial"/>
          <w:sz w:val="22"/>
          <w:szCs w:val="22"/>
        </w:rPr>
      </w:pPr>
    </w:p>
    <w:p w:rsidR="00CB075B" w:rsidRPr="00E0479D" w:rsidRDefault="00E24ACF" w:rsidP="00E24ACF">
      <w:pPr>
        <w:jc w:val="both"/>
        <w:rPr>
          <w:rFonts w:ascii="Arial" w:hAnsi="Arial" w:cs="Arial"/>
          <w:sz w:val="22"/>
          <w:szCs w:val="22"/>
        </w:rPr>
      </w:pPr>
      <w:r w:rsidRPr="00E0479D">
        <w:rPr>
          <w:rFonts w:ascii="Arial" w:hAnsi="Arial" w:cs="Arial"/>
          <w:sz w:val="22"/>
          <w:szCs w:val="22"/>
        </w:rPr>
        <w:lastRenderedPageBreak/>
        <w:t xml:space="preserve">Kandidati se bodo morali </w:t>
      </w:r>
      <w:r w:rsidR="00427A94" w:rsidRPr="00E0479D">
        <w:rPr>
          <w:rFonts w:ascii="Arial" w:hAnsi="Arial" w:cs="Arial"/>
          <w:sz w:val="22"/>
          <w:szCs w:val="22"/>
        </w:rPr>
        <w:t>10</w:t>
      </w:r>
      <w:r w:rsidRPr="00E0479D">
        <w:rPr>
          <w:rFonts w:ascii="Arial" w:hAnsi="Arial" w:cs="Arial"/>
          <w:sz w:val="22"/>
          <w:szCs w:val="22"/>
        </w:rPr>
        <w:t xml:space="preserve"> minut pred začetkom javne dražbe izkazati </w:t>
      </w:r>
      <w:r w:rsidR="00DC135C" w:rsidRPr="00E0479D">
        <w:rPr>
          <w:rFonts w:ascii="Arial" w:hAnsi="Arial" w:cs="Arial"/>
          <w:sz w:val="22"/>
          <w:szCs w:val="22"/>
        </w:rPr>
        <w:t>z veljavnim osebnim dokumentom.</w:t>
      </w:r>
    </w:p>
    <w:p w:rsidR="00D103DD" w:rsidRPr="00E0479D" w:rsidRDefault="00D103DD" w:rsidP="00E24ACF">
      <w:pPr>
        <w:jc w:val="both"/>
        <w:rPr>
          <w:rFonts w:ascii="Arial" w:hAnsi="Arial" w:cs="Arial"/>
          <w:sz w:val="22"/>
          <w:szCs w:val="22"/>
        </w:rPr>
      </w:pPr>
    </w:p>
    <w:p w:rsidR="00E24ACF" w:rsidRPr="00E0479D" w:rsidRDefault="00E24ACF" w:rsidP="00E24ACF">
      <w:pPr>
        <w:jc w:val="both"/>
        <w:rPr>
          <w:rFonts w:ascii="Arial" w:hAnsi="Arial" w:cs="Arial"/>
          <w:b/>
          <w:sz w:val="22"/>
          <w:szCs w:val="22"/>
        </w:rPr>
      </w:pPr>
      <w:r w:rsidRPr="00E0479D">
        <w:rPr>
          <w:rFonts w:ascii="Arial" w:hAnsi="Arial" w:cs="Arial"/>
          <w:b/>
          <w:sz w:val="22"/>
          <w:szCs w:val="22"/>
        </w:rPr>
        <w:t>7. POGOJI ZA UDELEŽBO NA JAVNI DRAŽBI</w:t>
      </w:r>
    </w:p>
    <w:p w:rsidR="00C0745A" w:rsidRPr="00E0479D" w:rsidRDefault="00C0745A" w:rsidP="00E24ACF">
      <w:pPr>
        <w:jc w:val="both"/>
        <w:rPr>
          <w:rFonts w:ascii="Arial" w:hAnsi="Arial" w:cs="Arial"/>
          <w:b/>
          <w:sz w:val="22"/>
          <w:szCs w:val="22"/>
        </w:rPr>
      </w:pPr>
    </w:p>
    <w:p w:rsidR="00E24ACF" w:rsidRPr="00E0479D" w:rsidRDefault="00E24ACF" w:rsidP="00E24ACF">
      <w:pPr>
        <w:jc w:val="both"/>
        <w:rPr>
          <w:rFonts w:ascii="Arial" w:hAnsi="Arial" w:cs="Arial"/>
          <w:sz w:val="22"/>
          <w:szCs w:val="22"/>
        </w:rPr>
      </w:pPr>
      <w:r w:rsidRPr="00E0479D">
        <w:rPr>
          <w:rFonts w:ascii="Arial" w:hAnsi="Arial" w:cs="Arial"/>
          <w:sz w:val="22"/>
          <w:szCs w:val="22"/>
        </w:rPr>
        <w:t>7.1 Na javni dražbi lahko sodeluje domača ali tuja,  pravna ali fizična oseba, ki lahko v skladu s pravnim redom Republike Slovenije ali druge članice EU postane lastnik nepremičnine</w:t>
      </w:r>
      <w:r w:rsidR="003E6DAA" w:rsidRPr="00E0479D">
        <w:rPr>
          <w:rFonts w:ascii="Arial" w:hAnsi="Arial" w:cs="Arial"/>
          <w:sz w:val="22"/>
          <w:szCs w:val="22"/>
        </w:rPr>
        <w:t xml:space="preserve"> ali premičnine</w:t>
      </w:r>
      <w:r w:rsidRPr="00E0479D">
        <w:rPr>
          <w:rFonts w:ascii="Arial" w:hAnsi="Arial" w:cs="Arial"/>
          <w:sz w:val="22"/>
          <w:szCs w:val="22"/>
        </w:rPr>
        <w:t>, k</w:t>
      </w:r>
      <w:r w:rsidR="00F40684" w:rsidRPr="00E0479D">
        <w:rPr>
          <w:rFonts w:ascii="Arial" w:hAnsi="Arial" w:cs="Arial"/>
          <w:sz w:val="22"/>
          <w:szCs w:val="22"/>
        </w:rPr>
        <w:t xml:space="preserve">ar preveri vsak dražitelj zase </w:t>
      </w:r>
      <w:r w:rsidRPr="00E0479D">
        <w:rPr>
          <w:rFonts w:ascii="Arial" w:hAnsi="Arial" w:cs="Arial"/>
          <w:sz w:val="22"/>
          <w:szCs w:val="22"/>
        </w:rPr>
        <w:t xml:space="preserve">ter se pravočasno in pravilno prijavi, tako da: </w:t>
      </w:r>
    </w:p>
    <w:p w:rsidR="00E24ACF" w:rsidRPr="00E0479D" w:rsidRDefault="00E24ACF" w:rsidP="00E24ACF">
      <w:pPr>
        <w:jc w:val="both"/>
        <w:rPr>
          <w:rFonts w:ascii="Arial" w:hAnsi="Arial" w:cs="Arial"/>
          <w:sz w:val="22"/>
          <w:szCs w:val="22"/>
        </w:rPr>
      </w:pPr>
      <w:r w:rsidRPr="00E0479D">
        <w:rPr>
          <w:rFonts w:ascii="Arial" w:hAnsi="Arial" w:cs="Arial"/>
          <w:sz w:val="22"/>
          <w:szCs w:val="22"/>
        </w:rPr>
        <w:t>-</w:t>
      </w:r>
      <w:r w:rsidRPr="00E0479D">
        <w:rPr>
          <w:rFonts w:ascii="Arial" w:hAnsi="Arial" w:cs="Arial"/>
          <w:sz w:val="22"/>
          <w:szCs w:val="22"/>
        </w:rPr>
        <w:tab/>
      </w:r>
      <w:r w:rsidR="00A85CE6" w:rsidRPr="00E0479D">
        <w:rPr>
          <w:rFonts w:ascii="Arial" w:hAnsi="Arial" w:cs="Arial"/>
          <w:sz w:val="22"/>
          <w:szCs w:val="22"/>
        </w:rPr>
        <w:t>p</w:t>
      </w:r>
      <w:r w:rsidRPr="00E0479D">
        <w:rPr>
          <w:rFonts w:ascii="Arial" w:hAnsi="Arial" w:cs="Arial"/>
          <w:sz w:val="22"/>
          <w:szCs w:val="22"/>
        </w:rPr>
        <w:t>lača varščino</w:t>
      </w:r>
      <w:r w:rsidR="00F310AA" w:rsidRPr="00E0479D">
        <w:rPr>
          <w:rFonts w:ascii="Arial" w:hAnsi="Arial" w:cs="Arial"/>
          <w:sz w:val="22"/>
          <w:szCs w:val="22"/>
        </w:rPr>
        <w:t xml:space="preserve"> v višini 10% izklicne cene</w:t>
      </w:r>
      <w:r w:rsidRPr="00E0479D">
        <w:rPr>
          <w:rFonts w:ascii="Arial" w:hAnsi="Arial" w:cs="Arial"/>
          <w:sz w:val="22"/>
          <w:szCs w:val="22"/>
        </w:rPr>
        <w:t xml:space="preserve"> in predloži dokazilo o njenem plačilu;</w:t>
      </w:r>
    </w:p>
    <w:p w:rsidR="00E24ACF" w:rsidRPr="00E0479D" w:rsidRDefault="00E24ACF" w:rsidP="00E24ACF">
      <w:pPr>
        <w:jc w:val="both"/>
        <w:rPr>
          <w:rFonts w:ascii="Arial" w:hAnsi="Arial" w:cs="Arial"/>
          <w:sz w:val="22"/>
          <w:szCs w:val="22"/>
        </w:rPr>
      </w:pPr>
      <w:r w:rsidRPr="00E0479D">
        <w:rPr>
          <w:rFonts w:ascii="Arial" w:hAnsi="Arial" w:cs="Arial"/>
          <w:sz w:val="22"/>
          <w:szCs w:val="22"/>
        </w:rPr>
        <w:t>-</w:t>
      </w:r>
      <w:r w:rsidRPr="00E0479D">
        <w:rPr>
          <w:rFonts w:ascii="Arial" w:hAnsi="Arial" w:cs="Arial"/>
          <w:sz w:val="22"/>
          <w:szCs w:val="22"/>
        </w:rPr>
        <w:tab/>
      </w:r>
      <w:r w:rsidR="00A85CE6" w:rsidRPr="00E0479D">
        <w:rPr>
          <w:rFonts w:ascii="Arial" w:hAnsi="Arial" w:cs="Arial"/>
          <w:sz w:val="22"/>
          <w:szCs w:val="22"/>
        </w:rPr>
        <w:t>p</w:t>
      </w:r>
      <w:r w:rsidRPr="00E0479D">
        <w:rPr>
          <w:rFonts w:ascii="Arial" w:hAnsi="Arial" w:cs="Arial"/>
          <w:sz w:val="22"/>
          <w:szCs w:val="22"/>
        </w:rPr>
        <w:t>redloži pooblastilo, ki se mora nanašati na predmet javne dražbe, v primeru, če se v imenu ponudnika javne dražbe udeleži pooblaščenec;</w:t>
      </w:r>
    </w:p>
    <w:p w:rsidR="00E24ACF" w:rsidRPr="00E0479D" w:rsidRDefault="00E24ACF" w:rsidP="00E24ACF">
      <w:pPr>
        <w:jc w:val="both"/>
        <w:rPr>
          <w:rFonts w:ascii="Arial" w:hAnsi="Arial" w:cs="Arial"/>
          <w:sz w:val="22"/>
          <w:szCs w:val="22"/>
        </w:rPr>
      </w:pPr>
      <w:r w:rsidRPr="00E0479D">
        <w:rPr>
          <w:rFonts w:ascii="Arial" w:hAnsi="Arial" w:cs="Arial"/>
          <w:sz w:val="22"/>
          <w:szCs w:val="22"/>
        </w:rPr>
        <w:t>-</w:t>
      </w:r>
      <w:r w:rsidRPr="00E0479D">
        <w:rPr>
          <w:rFonts w:ascii="Arial" w:hAnsi="Arial" w:cs="Arial"/>
          <w:sz w:val="22"/>
          <w:szCs w:val="22"/>
        </w:rPr>
        <w:tab/>
      </w:r>
      <w:r w:rsidR="00A85CE6" w:rsidRPr="00E0479D">
        <w:rPr>
          <w:rFonts w:ascii="Arial" w:hAnsi="Arial" w:cs="Arial"/>
          <w:sz w:val="22"/>
          <w:szCs w:val="22"/>
        </w:rPr>
        <w:t>p</w:t>
      </w:r>
      <w:r w:rsidRPr="00E0479D">
        <w:rPr>
          <w:rFonts w:ascii="Arial" w:hAnsi="Arial" w:cs="Arial"/>
          <w:sz w:val="22"/>
          <w:szCs w:val="22"/>
        </w:rPr>
        <w:t>redloži izpisek iz sodnega registra ali potrdilo AJPES (samo za pravne osebe) oz.  priglasitveni list (za samostojne podjetnike), ki ne sme biti starejš</w:t>
      </w:r>
      <w:r w:rsidR="003E6DAA" w:rsidRPr="00E0479D">
        <w:rPr>
          <w:rFonts w:ascii="Arial" w:hAnsi="Arial" w:cs="Arial"/>
          <w:sz w:val="22"/>
          <w:szCs w:val="22"/>
        </w:rPr>
        <w:t>i</w:t>
      </w:r>
      <w:r w:rsidRPr="00E0479D">
        <w:rPr>
          <w:rFonts w:ascii="Arial" w:hAnsi="Arial" w:cs="Arial"/>
          <w:sz w:val="22"/>
          <w:szCs w:val="22"/>
        </w:rPr>
        <w:t xml:space="preserve"> od treh mesecev; </w:t>
      </w:r>
    </w:p>
    <w:p w:rsidR="00E24ACF" w:rsidRPr="00E0479D" w:rsidRDefault="00E24ACF" w:rsidP="00E24ACF">
      <w:pPr>
        <w:jc w:val="both"/>
        <w:rPr>
          <w:rFonts w:ascii="Arial" w:hAnsi="Arial" w:cs="Arial"/>
          <w:sz w:val="22"/>
          <w:szCs w:val="22"/>
        </w:rPr>
      </w:pPr>
      <w:r w:rsidRPr="00E0479D">
        <w:rPr>
          <w:rFonts w:ascii="Arial" w:hAnsi="Arial" w:cs="Arial"/>
          <w:sz w:val="22"/>
          <w:szCs w:val="22"/>
        </w:rPr>
        <w:t>-</w:t>
      </w:r>
      <w:r w:rsidRPr="00E0479D">
        <w:rPr>
          <w:rFonts w:ascii="Arial" w:hAnsi="Arial" w:cs="Arial"/>
          <w:sz w:val="22"/>
          <w:szCs w:val="22"/>
        </w:rPr>
        <w:tab/>
      </w:r>
      <w:r w:rsidR="00A85CE6" w:rsidRPr="00E0479D">
        <w:rPr>
          <w:rFonts w:ascii="Arial" w:hAnsi="Arial" w:cs="Arial"/>
          <w:sz w:val="22"/>
          <w:szCs w:val="22"/>
        </w:rPr>
        <w:t>p</w:t>
      </w:r>
      <w:r w:rsidRPr="00E0479D">
        <w:rPr>
          <w:rFonts w:ascii="Arial" w:hAnsi="Arial" w:cs="Arial"/>
          <w:sz w:val="22"/>
          <w:szCs w:val="22"/>
        </w:rPr>
        <w:t>redloži izvirnik  osebnega dokumenta (potni list ali osebna izkaznica), če se prijavi fizična oseba, samostojni podjetnik ter zastopni</w:t>
      </w:r>
      <w:r w:rsidR="00F310AA" w:rsidRPr="00E0479D">
        <w:rPr>
          <w:rFonts w:ascii="Arial" w:hAnsi="Arial" w:cs="Arial"/>
          <w:sz w:val="22"/>
          <w:szCs w:val="22"/>
        </w:rPr>
        <w:t>ki in pooblaščenci pravnih oseb</w:t>
      </w:r>
      <w:r w:rsidRPr="00E0479D">
        <w:rPr>
          <w:rFonts w:ascii="Arial" w:hAnsi="Arial" w:cs="Arial"/>
          <w:sz w:val="22"/>
          <w:szCs w:val="22"/>
        </w:rPr>
        <w:t>;</w:t>
      </w:r>
    </w:p>
    <w:p w:rsidR="00E24ACF" w:rsidRPr="00E0479D" w:rsidRDefault="00E24ACF" w:rsidP="00E24ACF">
      <w:pPr>
        <w:jc w:val="both"/>
        <w:rPr>
          <w:rFonts w:ascii="Arial" w:hAnsi="Arial" w:cs="Arial"/>
          <w:sz w:val="22"/>
          <w:szCs w:val="22"/>
        </w:rPr>
      </w:pPr>
      <w:r w:rsidRPr="00E0479D">
        <w:rPr>
          <w:rFonts w:ascii="Arial" w:hAnsi="Arial" w:cs="Arial"/>
          <w:sz w:val="22"/>
          <w:szCs w:val="22"/>
        </w:rPr>
        <w:t>-</w:t>
      </w:r>
      <w:r w:rsidRPr="00E0479D">
        <w:rPr>
          <w:rFonts w:ascii="Arial" w:hAnsi="Arial" w:cs="Arial"/>
          <w:sz w:val="22"/>
          <w:szCs w:val="22"/>
        </w:rPr>
        <w:tab/>
      </w:r>
      <w:r w:rsidR="00A85CE6" w:rsidRPr="00E0479D">
        <w:rPr>
          <w:rFonts w:ascii="Arial" w:hAnsi="Arial" w:cs="Arial"/>
          <w:sz w:val="22"/>
          <w:szCs w:val="22"/>
        </w:rPr>
        <w:t>p</w:t>
      </w:r>
      <w:r w:rsidRPr="00E0479D">
        <w:rPr>
          <w:rFonts w:ascii="Arial" w:hAnsi="Arial" w:cs="Arial"/>
          <w:sz w:val="22"/>
          <w:szCs w:val="22"/>
        </w:rPr>
        <w:t xml:space="preserve">redloži potrdilo o plačanih davkih in </w:t>
      </w:r>
      <w:r w:rsidR="00F310AA" w:rsidRPr="00E0479D">
        <w:rPr>
          <w:rFonts w:ascii="Arial" w:hAnsi="Arial" w:cs="Arial"/>
          <w:sz w:val="22"/>
          <w:szCs w:val="22"/>
        </w:rPr>
        <w:t>prispevkih staro največ 30 dni</w:t>
      </w:r>
      <w:r w:rsidRPr="00E0479D">
        <w:rPr>
          <w:rFonts w:ascii="Arial" w:hAnsi="Arial" w:cs="Arial"/>
          <w:sz w:val="22"/>
          <w:szCs w:val="22"/>
        </w:rPr>
        <w:t>,</w:t>
      </w:r>
      <w:r w:rsidR="00F310AA" w:rsidRPr="00E0479D">
        <w:rPr>
          <w:rFonts w:ascii="Arial" w:hAnsi="Arial" w:cs="Arial"/>
          <w:sz w:val="22"/>
          <w:szCs w:val="22"/>
        </w:rPr>
        <w:t xml:space="preserve"> </w:t>
      </w:r>
      <w:r w:rsidRPr="00E0479D">
        <w:rPr>
          <w:rFonts w:ascii="Arial" w:hAnsi="Arial" w:cs="Arial"/>
          <w:sz w:val="22"/>
          <w:szCs w:val="22"/>
        </w:rPr>
        <w:t xml:space="preserve">tuj državljan mora priložiti potrdilo, ki ga izdajo institucije v njegovi državi enakovredne institucijam, od katerih se zahteva potrdilo za slovenske državljane, v kolikor takega potrdila ne more pridobiti pa lastno izjavo, overjeno pri notarju, s katero pod kazensko in materialno odgovornostjo izjavlja, da ima plačane davke in prispevke; </w:t>
      </w:r>
    </w:p>
    <w:p w:rsidR="00E24ACF" w:rsidRPr="00E0479D" w:rsidRDefault="00E24ACF" w:rsidP="00E24ACF">
      <w:pPr>
        <w:jc w:val="both"/>
        <w:rPr>
          <w:rFonts w:ascii="Arial" w:hAnsi="Arial" w:cs="Arial"/>
          <w:sz w:val="22"/>
          <w:szCs w:val="22"/>
        </w:rPr>
      </w:pPr>
      <w:r w:rsidRPr="00E0479D">
        <w:rPr>
          <w:rFonts w:ascii="Arial" w:hAnsi="Arial" w:cs="Arial"/>
          <w:sz w:val="22"/>
          <w:szCs w:val="22"/>
        </w:rPr>
        <w:t>-</w:t>
      </w:r>
      <w:r w:rsidRPr="00E0479D">
        <w:rPr>
          <w:rFonts w:ascii="Arial" w:hAnsi="Arial" w:cs="Arial"/>
          <w:sz w:val="22"/>
          <w:szCs w:val="22"/>
        </w:rPr>
        <w:tab/>
      </w:r>
      <w:r w:rsidR="00A85CE6" w:rsidRPr="00E0479D">
        <w:rPr>
          <w:rFonts w:ascii="Arial" w:hAnsi="Arial" w:cs="Arial"/>
          <w:sz w:val="22"/>
          <w:szCs w:val="22"/>
        </w:rPr>
        <w:t>p</w:t>
      </w:r>
      <w:r w:rsidRPr="00E0479D">
        <w:rPr>
          <w:rFonts w:ascii="Arial" w:hAnsi="Arial" w:cs="Arial"/>
          <w:sz w:val="22"/>
          <w:szCs w:val="22"/>
        </w:rPr>
        <w:t>redložiti potrdilo, da v zadnjih šestih mesecih niso imeli blokiranega TRR (velja le za pravne osebe in s.p. – tuja pravna oseba mora priložiti potrdila, ki jih izdajajo institucije v njegovi državi enakovredne institucijam, od katerih se zahteva potrdila za slovenske pravne osebe, v kolikor takega potrdila ne more pridobiti, pa lastno izjavo, overjeno pri notarju, s katero pod kazensko in materialno odgovornostjo izjavlja, da v zadnjih šestih mesecih ni imel blokiranega TRR);</w:t>
      </w:r>
    </w:p>
    <w:p w:rsidR="00E24ACF" w:rsidRPr="00E0479D" w:rsidRDefault="00E24ACF" w:rsidP="00E24ACF">
      <w:pPr>
        <w:jc w:val="both"/>
        <w:rPr>
          <w:rFonts w:ascii="Arial" w:hAnsi="Arial" w:cs="Arial"/>
          <w:sz w:val="22"/>
          <w:szCs w:val="22"/>
        </w:rPr>
      </w:pPr>
      <w:r w:rsidRPr="00E0479D">
        <w:rPr>
          <w:rFonts w:ascii="Arial" w:hAnsi="Arial" w:cs="Arial"/>
          <w:sz w:val="22"/>
          <w:szCs w:val="22"/>
        </w:rPr>
        <w:t>7.2    Pristojna komisija javne dražbe bo potrdila vse</w:t>
      </w:r>
      <w:r w:rsidR="00F40684" w:rsidRPr="00E0479D">
        <w:rPr>
          <w:rFonts w:ascii="Arial" w:hAnsi="Arial" w:cs="Arial"/>
          <w:sz w:val="22"/>
          <w:szCs w:val="22"/>
        </w:rPr>
        <w:t xml:space="preserve"> pravilne in pravočasne prijave;</w:t>
      </w:r>
    </w:p>
    <w:p w:rsidR="00E24ACF" w:rsidRPr="00E0479D" w:rsidRDefault="00E24ACF" w:rsidP="00E24ACF">
      <w:pPr>
        <w:jc w:val="both"/>
        <w:rPr>
          <w:rFonts w:ascii="Arial" w:hAnsi="Arial" w:cs="Arial"/>
          <w:sz w:val="22"/>
          <w:szCs w:val="22"/>
        </w:rPr>
      </w:pPr>
      <w:r w:rsidRPr="00E0479D">
        <w:rPr>
          <w:rFonts w:ascii="Arial" w:hAnsi="Arial" w:cs="Arial"/>
          <w:sz w:val="22"/>
          <w:szCs w:val="22"/>
        </w:rPr>
        <w:t xml:space="preserve">7.3 V skladu s 6. in 7. odstavkom 50. člena </w:t>
      </w:r>
      <w:r w:rsidR="003249FA" w:rsidRPr="00E0479D">
        <w:rPr>
          <w:rFonts w:ascii="Arial" w:hAnsi="Arial" w:cs="Arial"/>
          <w:sz w:val="22"/>
          <w:szCs w:val="22"/>
        </w:rPr>
        <w:t xml:space="preserve">ZSPDSLS-1 </w:t>
      </w:r>
      <w:r w:rsidRPr="00E0479D">
        <w:rPr>
          <w:rFonts w:ascii="Arial" w:hAnsi="Arial" w:cs="Arial"/>
          <w:sz w:val="22"/>
          <w:szCs w:val="22"/>
        </w:rPr>
        <w:t>na javni dražbi kot dražitelji ne morejo sodelovati cenilec in člani komisije ter z njimi povezane osebe. Najugodnejši dražitelj bo moral pred sklenitvijo prodajne pogodbe podati pisno izjavo, da ni povezana oseba v skladu s 7. odstavkom 50. člena ZSPDSLS-1, ki kot povezane osebe šteje:</w:t>
      </w:r>
    </w:p>
    <w:p w:rsidR="00E24ACF" w:rsidRPr="00E0479D" w:rsidRDefault="00E24ACF" w:rsidP="00E24ACF">
      <w:pPr>
        <w:jc w:val="both"/>
        <w:rPr>
          <w:rFonts w:ascii="Arial" w:hAnsi="Arial" w:cs="Arial"/>
          <w:sz w:val="22"/>
          <w:szCs w:val="22"/>
        </w:rPr>
      </w:pPr>
      <w:r w:rsidRPr="00E0479D">
        <w:rPr>
          <w:rFonts w:ascii="Arial" w:hAnsi="Arial" w:cs="Arial"/>
          <w:sz w:val="22"/>
          <w:szCs w:val="22"/>
        </w:rPr>
        <w:t xml:space="preserve">– fizično osebo, ki je s članom komisije ali cenilcem v krvnem sorodstvu v ravni vrsti do katerega koli kolena, v stranski vrsti pa do tretjega kolena, ali ki je s članom komisije ali cenilcem v zakonu, zunajzakonski skupnosti, sklenjeni ali nesklenjeni partnerski zvezi ali v svaštvu do drugega kolena, ne glede na to, ali je zakonska zveza oziroma partnerska zveza prenehala ali ne, </w:t>
      </w:r>
    </w:p>
    <w:p w:rsidR="00E24ACF" w:rsidRPr="00E0479D" w:rsidRDefault="00E24ACF" w:rsidP="00E24ACF">
      <w:pPr>
        <w:jc w:val="both"/>
        <w:rPr>
          <w:rFonts w:ascii="Arial" w:hAnsi="Arial" w:cs="Arial"/>
          <w:sz w:val="22"/>
          <w:szCs w:val="22"/>
        </w:rPr>
      </w:pPr>
      <w:r w:rsidRPr="00E0479D">
        <w:rPr>
          <w:rFonts w:ascii="Arial" w:hAnsi="Arial" w:cs="Arial"/>
          <w:sz w:val="22"/>
          <w:szCs w:val="22"/>
        </w:rPr>
        <w:t xml:space="preserve">– fizično osebo, ki je s članom komisije ali cenilcem v odnosu skrbništva ali posvojenca oziroma posvojitelja, </w:t>
      </w:r>
    </w:p>
    <w:p w:rsidR="00E24ACF" w:rsidRPr="00E0479D" w:rsidRDefault="00E24ACF" w:rsidP="00E24ACF">
      <w:pPr>
        <w:jc w:val="both"/>
        <w:rPr>
          <w:rFonts w:ascii="Arial" w:hAnsi="Arial" w:cs="Arial"/>
          <w:sz w:val="22"/>
          <w:szCs w:val="22"/>
        </w:rPr>
      </w:pPr>
      <w:r w:rsidRPr="00E0479D">
        <w:rPr>
          <w:rFonts w:ascii="Arial" w:hAnsi="Arial" w:cs="Arial"/>
          <w:sz w:val="22"/>
          <w:szCs w:val="22"/>
        </w:rPr>
        <w:t xml:space="preserve">– pravno osebo, v kapitalu katere ima član komisije ali cenilec delež večji od 50 odstotkov in </w:t>
      </w:r>
    </w:p>
    <w:p w:rsidR="00E24ACF" w:rsidRPr="00E0479D" w:rsidRDefault="00E24ACF" w:rsidP="00E24ACF">
      <w:pPr>
        <w:jc w:val="both"/>
        <w:rPr>
          <w:rFonts w:ascii="Arial" w:hAnsi="Arial" w:cs="Arial"/>
          <w:sz w:val="22"/>
          <w:szCs w:val="22"/>
        </w:rPr>
      </w:pPr>
      <w:r w:rsidRPr="00E0479D">
        <w:rPr>
          <w:rFonts w:ascii="Arial" w:hAnsi="Arial" w:cs="Arial"/>
          <w:sz w:val="22"/>
          <w:szCs w:val="22"/>
        </w:rPr>
        <w:t>– druge osebe, s katerimi je glede na znane okoliščine ali na kakršnem koli pravnem temelju povezan član komisije ali cenilec, tako da zaradi te povezave obstaja dvom o njegovi nepristranskosti pri opravljanju funkcije člana komisije ali cenilca.</w:t>
      </w:r>
    </w:p>
    <w:p w:rsidR="00F35293" w:rsidRDefault="00F35293" w:rsidP="00E24ACF">
      <w:pPr>
        <w:jc w:val="both"/>
        <w:rPr>
          <w:rFonts w:ascii="Arial" w:hAnsi="Arial" w:cs="Arial"/>
          <w:sz w:val="22"/>
          <w:szCs w:val="22"/>
        </w:rPr>
      </w:pPr>
    </w:p>
    <w:p w:rsidR="00734DD5" w:rsidRDefault="00734DD5" w:rsidP="00E24ACF">
      <w:pPr>
        <w:jc w:val="both"/>
        <w:rPr>
          <w:rFonts w:ascii="Arial" w:hAnsi="Arial" w:cs="Arial"/>
          <w:sz w:val="22"/>
          <w:szCs w:val="22"/>
        </w:rPr>
      </w:pPr>
    </w:p>
    <w:p w:rsidR="00734DD5" w:rsidRDefault="00734DD5" w:rsidP="00E24ACF">
      <w:pPr>
        <w:jc w:val="both"/>
        <w:rPr>
          <w:rFonts w:ascii="Arial" w:hAnsi="Arial" w:cs="Arial"/>
          <w:sz w:val="22"/>
          <w:szCs w:val="22"/>
        </w:rPr>
      </w:pPr>
    </w:p>
    <w:p w:rsidR="00734DD5" w:rsidRDefault="00734DD5" w:rsidP="00E24ACF">
      <w:pPr>
        <w:jc w:val="both"/>
        <w:rPr>
          <w:rFonts w:ascii="Arial" w:hAnsi="Arial" w:cs="Arial"/>
          <w:sz w:val="22"/>
          <w:szCs w:val="22"/>
        </w:rPr>
      </w:pPr>
    </w:p>
    <w:p w:rsidR="00734DD5" w:rsidRDefault="00734DD5" w:rsidP="00E24ACF">
      <w:pPr>
        <w:jc w:val="both"/>
        <w:rPr>
          <w:rFonts w:ascii="Arial" w:hAnsi="Arial" w:cs="Arial"/>
          <w:sz w:val="22"/>
          <w:szCs w:val="22"/>
        </w:rPr>
      </w:pPr>
    </w:p>
    <w:p w:rsidR="00734DD5" w:rsidRPr="00E0479D" w:rsidRDefault="00734DD5" w:rsidP="00E24ACF">
      <w:pPr>
        <w:jc w:val="both"/>
        <w:rPr>
          <w:rFonts w:ascii="Arial" w:hAnsi="Arial" w:cs="Arial"/>
          <w:sz w:val="22"/>
          <w:szCs w:val="22"/>
        </w:rPr>
      </w:pPr>
    </w:p>
    <w:p w:rsidR="00D103DD" w:rsidRPr="00E0479D" w:rsidRDefault="00D103DD" w:rsidP="00E24ACF">
      <w:pPr>
        <w:jc w:val="both"/>
        <w:rPr>
          <w:rFonts w:ascii="Arial" w:hAnsi="Arial" w:cs="Arial"/>
          <w:sz w:val="22"/>
          <w:szCs w:val="22"/>
        </w:rPr>
      </w:pPr>
    </w:p>
    <w:p w:rsidR="00E24ACF" w:rsidRPr="00E0479D" w:rsidRDefault="00E24ACF" w:rsidP="00E24ACF">
      <w:pPr>
        <w:jc w:val="both"/>
        <w:rPr>
          <w:rFonts w:ascii="Arial" w:hAnsi="Arial" w:cs="Arial"/>
          <w:b/>
          <w:sz w:val="22"/>
          <w:szCs w:val="22"/>
        </w:rPr>
      </w:pPr>
      <w:r w:rsidRPr="00E0479D">
        <w:rPr>
          <w:rFonts w:ascii="Arial" w:hAnsi="Arial" w:cs="Arial"/>
          <w:b/>
          <w:sz w:val="22"/>
          <w:szCs w:val="22"/>
        </w:rPr>
        <w:lastRenderedPageBreak/>
        <w:t xml:space="preserve">8. VARŠČINA </w:t>
      </w:r>
    </w:p>
    <w:p w:rsidR="00C0745A" w:rsidRPr="00E0479D" w:rsidRDefault="00C0745A" w:rsidP="00E24ACF">
      <w:pPr>
        <w:jc w:val="both"/>
        <w:rPr>
          <w:rFonts w:ascii="Arial" w:hAnsi="Arial" w:cs="Arial"/>
          <w:b/>
          <w:sz w:val="22"/>
          <w:szCs w:val="22"/>
        </w:rPr>
      </w:pPr>
    </w:p>
    <w:p w:rsidR="00E24ACF" w:rsidRPr="00E0479D" w:rsidRDefault="00E24ACF" w:rsidP="00E24ACF">
      <w:pPr>
        <w:jc w:val="both"/>
        <w:rPr>
          <w:rFonts w:ascii="Arial" w:hAnsi="Arial" w:cs="Arial"/>
          <w:sz w:val="22"/>
          <w:szCs w:val="22"/>
        </w:rPr>
      </w:pPr>
      <w:r w:rsidRPr="00E0479D">
        <w:rPr>
          <w:rFonts w:ascii="Arial" w:hAnsi="Arial" w:cs="Arial"/>
          <w:sz w:val="22"/>
          <w:szCs w:val="22"/>
        </w:rPr>
        <w:t xml:space="preserve">8.1 Dražitelji morajo najkasneje </w:t>
      </w:r>
      <w:r w:rsidRPr="00E0479D">
        <w:rPr>
          <w:rFonts w:ascii="Arial" w:hAnsi="Arial" w:cs="Arial"/>
          <w:color w:val="000000" w:themeColor="text1"/>
          <w:sz w:val="22"/>
          <w:szCs w:val="22"/>
        </w:rPr>
        <w:t xml:space="preserve">do </w:t>
      </w:r>
      <w:r w:rsidR="00025630">
        <w:rPr>
          <w:rFonts w:ascii="Arial" w:hAnsi="Arial" w:cs="Arial"/>
          <w:b/>
          <w:color w:val="000000" w:themeColor="text1"/>
          <w:sz w:val="22"/>
          <w:szCs w:val="22"/>
        </w:rPr>
        <w:t>2</w:t>
      </w:r>
      <w:r w:rsidR="00DC135C" w:rsidRPr="00E0479D">
        <w:rPr>
          <w:rFonts w:ascii="Arial" w:hAnsi="Arial" w:cs="Arial"/>
          <w:b/>
          <w:color w:val="000000" w:themeColor="text1"/>
          <w:sz w:val="22"/>
          <w:szCs w:val="22"/>
        </w:rPr>
        <w:t>. 10. 2024</w:t>
      </w:r>
      <w:r w:rsidRPr="00E0479D">
        <w:rPr>
          <w:rFonts w:ascii="Arial" w:hAnsi="Arial" w:cs="Arial"/>
          <w:color w:val="000000" w:themeColor="text1"/>
          <w:sz w:val="22"/>
          <w:szCs w:val="22"/>
        </w:rPr>
        <w:t xml:space="preserve"> </w:t>
      </w:r>
      <w:r w:rsidRPr="00715C00">
        <w:rPr>
          <w:rFonts w:ascii="Arial" w:hAnsi="Arial" w:cs="Arial"/>
          <w:color w:val="000000" w:themeColor="text1"/>
          <w:sz w:val="22"/>
          <w:szCs w:val="22"/>
        </w:rPr>
        <w:t xml:space="preserve">do </w:t>
      </w:r>
      <w:r w:rsidR="00BC66F1" w:rsidRPr="00715C00">
        <w:rPr>
          <w:rFonts w:ascii="Arial" w:hAnsi="Arial" w:cs="Arial"/>
          <w:b/>
          <w:color w:val="000000" w:themeColor="text1"/>
          <w:sz w:val="22"/>
          <w:szCs w:val="22"/>
        </w:rPr>
        <w:t>1</w:t>
      </w:r>
      <w:r w:rsidR="00715C00" w:rsidRPr="00715C00">
        <w:rPr>
          <w:rFonts w:ascii="Arial" w:hAnsi="Arial" w:cs="Arial"/>
          <w:b/>
          <w:color w:val="000000" w:themeColor="text1"/>
          <w:sz w:val="22"/>
          <w:szCs w:val="22"/>
        </w:rPr>
        <w:t>2</w:t>
      </w:r>
      <w:r w:rsidR="001D4F53" w:rsidRPr="00715C00">
        <w:rPr>
          <w:rFonts w:ascii="Arial" w:hAnsi="Arial" w:cs="Arial"/>
          <w:b/>
          <w:color w:val="000000" w:themeColor="text1"/>
          <w:sz w:val="22"/>
          <w:szCs w:val="22"/>
        </w:rPr>
        <w:t>.00</w:t>
      </w:r>
      <w:r w:rsidRPr="00E0479D">
        <w:rPr>
          <w:rFonts w:ascii="Arial" w:hAnsi="Arial" w:cs="Arial"/>
          <w:color w:val="000000" w:themeColor="text1"/>
          <w:sz w:val="22"/>
          <w:szCs w:val="22"/>
        </w:rPr>
        <w:t xml:space="preserve"> </w:t>
      </w:r>
      <w:r w:rsidRPr="00E0479D">
        <w:rPr>
          <w:rFonts w:ascii="Arial" w:hAnsi="Arial" w:cs="Arial"/>
          <w:sz w:val="22"/>
          <w:szCs w:val="22"/>
        </w:rPr>
        <w:t xml:space="preserve">ure </w:t>
      </w:r>
      <w:r w:rsidR="003E6DAA" w:rsidRPr="00E0479D">
        <w:rPr>
          <w:rFonts w:ascii="Arial" w:hAnsi="Arial" w:cs="Arial"/>
          <w:sz w:val="22"/>
          <w:szCs w:val="22"/>
        </w:rPr>
        <w:t>vplačati varščino, ki  znaša 10</w:t>
      </w:r>
      <w:r w:rsidRPr="00E0479D">
        <w:rPr>
          <w:rFonts w:ascii="Arial" w:hAnsi="Arial" w:cs="Arial"/>
          <w:sz w:val="22"/>
          <w:szCs w:val="22"/>
        </w:rPr>
        <w:t xml:space="preserve">% izklicne cene, na podračun enotnega zakladniškega računa </w:t>
      </w:r>
      <w:r w:rsidR="00942D24" w:rsidRPr="00E0479D">
        <w:rPr>
          <w:rFonts w:ascii="Arial" w:hAnsi="Arial" w:cs="Arial"/>
          <w:sz w:val="22"/>
          <w:szCs w:val="22"/>
        </w:rPr>
        <w:t>Mestne o</w:t>
      </w:r>
      <w:r w:rsidRPr="00E0479D">
        <w:rPr>
          <w:rFonts w:ascii="Arial" w:hAnsi="Arial" w:cs="Arial"/>
          <w:sz w:val="22"/>
          <w:szCs w:val="22"/>
        </w:rPr>
        <w:t>bčine Krško</w:t>
      </w:r>
      <w:r w:rsidR="004D7C41">
        <w:rPr>
          <w:rFonts w:ascii="Arial" w:hAnsi="Arial" w:cs="Arial"/>
          <w:sz w:val="22"/>
          <w:szCs w:val="22"/>
        </w:rPr>
        <w:t>,</w:t>
      </w:r>
      <w:r w:rsidRPr="00E0479D">
        <w:rPr>
          <w:rFonts w:ascii="Arial" w:hAnsi="Arial" w:cs="Arial"/>
          <w:sz w:val="22"/>
          <w:szCs w:val="22"/>
        </w:rPr>
        <w:t xml:space="preserve"> odprt pri Banki Slovenije št.: 01100-0100008197, z navedbo »plačilo varščine – javna dražba za </w:t>
      </w:r>
      <w:r w:rsidR="005F145B" w:rsidRPr="00E0479D">
        <w:rPr>
          <w:rFonts w:ascii="Arial" w:hAnsi="Arial" w:cs="Arial"/>
          <w:sz w:val="22"/>
          <w:szCs w:val="22"/>
        </w:rPr>
        <w:t>______________________</w:t>
      </w:r>
      <w:r w:rsidRPr="00E0479D">
        <w:rPr>
          <w:rFonts w:ascii="Arial" w:hAnsi="Arial" w:cs="Arial"/>
          <w:sz w:val="22"/>
          <w:szCs w:val="22"/>
        </w:rPr>
        <w:t>«.</w:t>
      </w:r>
    </w:p>
    <w:p w:rsidR="0086789F" w:rsidRPr="00E0479D" w:rsidRDefault="0086789F" w:rsidP="00E24ACF">
      <w:pPr>
        <w:jc w:val="both"/>
        <w:rPr>
          <w:rFonts w:ascii="Arial" w:hAnsi="Arial" w:cs="Arial"/>
          <w:sz w:val="22"/>
          <w:szCs w:val="22"/>
        </w:rPr>
      </w:pPr>
    </w:p>
    <w:p w:rsidR="000E10A8" w:rsidRPr="00E0479D" w:rsidRDefault="0086789F" w:rsidP="00E24ACF">
      <w:pPr>
        <w:jc w:val="both"/>
        <w:rPr>
          <w:rFonts w:ascii="Arial" w:hAnsi="Arial" w:cs="Arial"/>
          <w:sz w:val="22"/>
          <w:szCs w:val="22"/>
        </w:rPr>
      </w:pPr>
      <w:r w:rsidRPr="00E0479D">
        <w:rPr>
          <w:rFonts w:ascii="Arial" w:hAnsi="Arial" w:cs="Arial"/>
          <w:sz w:val="22"/>
          <w:szCs w:val="22"/>
        </w:rPr>
        <w:t>Dražitelj mora v zaprti pisemski ovojnici, na naslov organizatorja dražbe s</w:t>
      </w:r>
      <w:r w:rsidR="000E10A8" w:rsidRPr="00E0479D">
        <w:rPr>
          <w:rFonts w:ascii="Arial" w:hAnsi="Arial" w:cs="Arial"/>
          <w:sz w:val="22"/>
          <w:szCs w:val="22"/>
        </w:rPr>
        <w:t xml:space="preserve"> pripisom </w:t>
      </w:r>
      <w:r w:rsidR="000E10A8" w:rsidRPr="00E0479D">
        <w:rPr>
          <w:rFonts w:ascii="Arial" w:hAnsi="Arial" w:cs="Arial"/>
          <w:b/>
          <w:sz w:val="22"/>
          <w:szCs w:val="22"/>
        </w:rPr>
        <w:t xml:space="preserve">»javna dražba </w:t>
      </w:r>
      <w:proofErr w:type="spellStart"/>
      <w:r w:rsidR="000E10A8" w:rsidRPr="00E0479D">
        <w:rPr>
          <w:rFonts w:ascii="Arial" w:hAnsi="Arial" w:cs="Arial"/>
          <w:b/>
          <w:sz w:val="22"/>
          <w:szCs w:val="22"/>
        </w:rPr>
        <w:t>zap.št</w:t>
      </w:r>
      <w:proofErr w:type="spellEnd"/>
      <w:r w:rsidR="000E10A8" w:rsidRPr="00E0479D">
        <w:rPr>
          <w:rFonts w:ascii="Arial" w:hAnsi="Arial" w:cs="Arial"/>
          <w:b/>
          <w:sz w:val="22"/>
          <w:szCs w:val="22"/>
        </w:rPr>
        <w:t xml:space="preserve">. _________; NE ODPIRAJ« </w:t>
      </w:r>
      <w:r w:rsidR="000E10A8" w:rsidRPr="00E0479D">
        <w:rPr>
          <w:rFonts w:ascii="Arial" w:hAnsi="Arial" w:cs="Arial"/>
          <w:sz w:val="22"/>
          <w:szCs w:val="22"/>
        </w:rPr>
        <w:t>poslati:</w:t>
      </w:r>
    </w:p>
    <w:p w:rsidR="000E10A8" w:rsidRPr="00E0479D" w:rsidRDefault="000E10A8" w:rsidP="000E10A8">
      <w:pPr>
        <w:pStyle w:val="Odstavekseznama"/>
        <w:numPr>
          <w:ilvl w:val="0"/>
          <w:numId w:val="19"/>
        </w:numPr>
        <w:jc w:val="both"/>
        <w:rPr>
          <w:rFonts w:ascii="Arial" w:hAnsi="Arial" w:cs="Arial"/>
          <w:sz w:val="22"/>
          <w:szCs w:val="22"/>
        </w:rPr>
      </w:pPr>
      <w:r w:rsidRPr="00E0479D">
        <w:rPr>
          <w:rFonts w:ascii="Arial" w:hAnsi="Arial" w:cs="Arial"/>
          <w:sz w:val="22"/>
          <w:szCs w:val="22"/>
        </w:rPr>
        <w:t>pooblastilo za sodelovanje na dražbi, če dražitelj ni zastopnik,</w:t>
      </w:r>
    </w:p>
    <w:p w:rsidR="000E10A8" w:rsidRPr="00E0479D" w:rsidRDefault="000E10A8" w:rsidP="000E10A8">
      <w:pPr>
        <w:pStyle w:val="Odstavekseznama"/>
        <w:numPr>
          <w:ilvl w:val="0"/>
          <w:numId w:val="19"/>
        </w:numPr>
        <w:jc w:val="both"/>
        <w:rPr>
          <w:rFonts w:ascii="Arial" w:hAnsi="Arial" w:cs="Arial"/>
          <w:sz w:val="22"/>
          <w:szCs w:val="22"/>
        </w:rPr>
      </w:pPr>
      <w:r w:rsidRPr="00E0479D">
        <w:rPr>
          <w:rFonts w:ascii="Arial" w:hAnsi="Arial" w:cs="Arial"/>
          <w:sz w:val="22"/>
          <w:szCs w:val="22"/>
        </w:rPr>
        <w:t>kopijo osebnega dokumenta za fizične osebe in s.p.,</w:t>
      </w:r>
    </w:p>
    <w:p w:rsidR="008D6D1F" w:rsidRPr="00E0479D" w:rsidRDefault="000E10A8" w:rsidP="000E10A8">
      <w:pPr>
        <w:pStyle w:val="Odstavekseznama"/>
        <w:numPr>
          <w:ilvl w:val="0"/>
          <w:numId w:val="19"/>
        </w:numPr>
        <w:jc w:val="both"/>
        <w:rPr>
          <w:rFonts w:ascii="Arial" w:hAnsi="Arial" w:cs="Arial"/>
          <w:sz w:val="22"/>
          <w:szCs w:val="22"/>
        </w:rPr>
      </w:pPr>
      <w:r w:rsidRPr="00E0479D">
        <w:rPr>
          <w:rFonts w:ascii="Arial" w:hAnsi="Arial" w:cs="Arial"/>
          <w:sz w:val="22"/>
          <w:szCs w:val="22"/>
        </w:rPr>
        <w:t>dokazilo o plačani varščini</w:t>
      </w:r>
      <w:r w:rsidR="008D6D1F" w:rsidRPr="00E0479D">
        <w:rPr>
          <w:rFonts w:ascii="Arial" w:hAnsi="Arial" w:cs="Arial"/>
          <w:sz w:val="22"/>
          <w:szCs w:val="22"/>
        </w:rPr>
        <w:t>,</w:t>
      </w:r>
    </w:p>
    <w:p w:rsidR="008D6D1F" w:rsidRPr="00E0479D" w:rsidRDefault="008D6D1F" w:rsidP="000E10A8">
      <w:pPr>
        <w:pStyle w:val="Odstavekseznama"/>
        <w:numPr>
          <w:ilvl w:val="0"/>
          <w:numId w:val="19"/>
        </w:numPr>
        <w:jc w:val="both"/>
        <w:rPr>
          <w:rFonts w:ascii="Arial" w:hAnsi="Arial" w:cs="Arial"/>
          <w:sz w:val="22"/>
          <w:szCs w:val="22"/>
        </w:rPr>
      </w:pPr>
      <w:r w:rsidRPr="00E0479D">
        <w:rPr>
          <w:rFonts w:ascii="Arial" w:hAnsi="Arial" w:cs="Arial"/>
          <w:sz w:val="22"/>
          <w:szCs w:val="22"/>
        </w:rPr>
        <w:t>potrdilo o plačanih davkih in prispevkih staro največ 30 dni,</w:t>
      </w:r>
    </w:p>
    <w:p w:rsidR="0086789F" w:rsidRPr="00E0479D" w:rsidRDefault="008D6D1F" w:rsidP="000E10A8">
      <w:pPr>
        <w:pStyle w:val="Odstavekseznama"/>
        <w:numPr>
          <w:ilvl w:val="0"/>
          <w:numId w:val="19"/>
        </w:numPr>
        <w:jc w:val="both"/>
        <w:rPr>
          <w:rFonts w:ascii="Arial" w:hAnsi="Arial" w:cs="Arial"/>
          <w:sz w:val="22"/>
          <w:szCs w:val="22"/>
        </w:rPr>
      </w:pPr>
      <w:r w:rsidRPr="00E0479D">
        <w:rPr>
          <w:rFonts w:ascii="Arial" w:hAnsi="Arial" w:cs="Arial"/>
          <w:sz w:val="22"/>
          <w:szCs w:val="22"/>
        </w:rPr>
        <w:t>izpisek iz sodnega registra ali potrdilo AJPES (samo za pravne osebe) oz.  priglasitveni list (za samostojne podjetnike), ki ne sme biti starejši od treh mesecev.</w:t>
      </w:r>
      <w:r w:rsidR="0086789F" w:rsidRPr="00E0479D">
        <w:rPr>
          <w:rFonts w:ascii="Arial" w:hAnsi="Arial" w:cs="Arial"/>
          <w:sz w:val="22"/>
          <w:szCs w:val="22"/>
        </w:rPr>
        <w:t xml:space="preserve"> </w:t>
      </w:r>
    </w:p>
    <w:p w:rsidR="00A97568" w:rsidRPr="00E0479D" w:rsidRDefault="00A97568" w:rsidP="00A97568">
      <w:pPr>
        <w:jc w:val="both"/>
        <w:rPr>
          <w:rFonts w:ascii="Arial" w:hAnsi="Arial" w:cs="Arial"/>
          <w:sz w:val="22"/>
          <w:szCs w:val="22"/>
          <w:highlight w:val="yellow"/>
        </w:rPr>
      </w:pPr>
    </w:p>
    <w:p w:rsidR="00A97568" w:rsidRPr="00E0479D" w:rsidRDefault="00A97568" w:rsidP="00A97568">
      <w:pPr>
        <w:jc w:val="both"/>
        <w:rPr>
          <w:rFonts w:ascii="Arial" w:hAnsi="Arial" w:cs="Arial"/>
          <w:b/>
          <w:sz w:val="22"/>
          <w:szCs w:val="22"/>
        </w:rPr>
      </w:pPr>
      <w:r w:rsidRPr="00E0479D">
        <w:rPr>
          <w:rFonts w:ascii="Arial" w:hAnsi="Arial" w:cs="Arial"/>
          <w:b/>
          <w:sz w:val="22"/>
          <w:szCs w:val="22"/>
        </w:rPr>
        <w:t>Rok za oddajo prijave z vsemi dokazili na sedež organizatorja</w:t>
      </w:r>
      <w:r w:rsidR="00CB7BD6" w:rsidRPr="00E0479D">
        <w:rPr>
          <w:rFonts w:ascii="Arial" w:hAnsi="Arial" w:cs="Arial"/>
          <w:b/>
          <w:sz w:val="22"/>
          <w:szCs w:val="22"/>
        </w:rPr>
        <w:t xml:space="preserve"> Mestne občine Krško, Cesta krških žrtev 14, 8270 Krško,</w:t>
      </w:r>
      <w:r w:rsidRPr="00E0479D">
        <w:rPr>
          <w:rFonts w:ascii="Arial" w:hAnsi="Arial" w:cs="Arial"/>
          <w:b/>
          <w:sz w:val="22"/>
          <w:szCs w:val="22"/>
        </w:rPr>
        <w:t xml:space="preserve"> je </w:t>
      </w:r>
      <w:r w:rsidR="00025630">
        <w:rPr>
          <w:rFonts w:ascii="Arial" w:hAnsi="Arial" w:cs="Arial"/>
          <w:b/>
          <w:sz w:val="22"/>
          <w:szCs w:val="22"/>
        </w:rPr>
        <w:t>2</w:t>
      </w:r>
      <w:r w:rsidR="001C6130" w:rsidRPr="00E0479D">
        <w:rPr>
          <w:rFonts w:ascii="Arial" w:hAnsi="Arial" w:cs="Arial"/>
          <w:b/>
          <w:sz w:val="22"/>
          <w:szCs w:val="22"/>
        </w:rPr>
        <w:t>.10.2024</w:t>
      </w:r>
      <w:r w:rsidRPr="00E0479D">
        <w:rPr>
          <w:rFonts w:ascii="Arial" w:hAnsi="Arial" w:cs="Arial"/>
          <w:b/>
          <w:sz w:val="22"/>
          <w:szCs w:val="22"/>
        </w:rPr>
        <w:t xml:space="preserve">, </w:t>
      </w:r>
      <w:r w:rsidRPr="00715C00">
        <w:rPr>
          <w:rFonts w:ascii="Arial" w:hAnsi="Arial" w:cs="Arial"/>
          <w:b/>
          <w:sz w:val="22"/>
          <w:szCs w:val="22"/>
        </w:rPr>
        <w:t xml:space="preserve">do </w:t>
      </w:r>
      <w:r w:rsidR="001C6130" w:rsidRPr="00715C00">
        <w:rPr>
          <w:rFonts w:ascii="Arial" w:hAnsi="Arial" w:cs="Arial"/>
          <w:b/>
          <w:sz w:val="22"/>
          <w:szCs w:val="22"/>
        </w:rPr>
        <w:t>1</w:t>
      </w:r>
      <w:r w:rsidR="00C93CEE">
        <w:rPr>
          <w:rFonts w:ascii="Arial" w:hAnsi="Arial" w:cs="Arial"/>
          <w:b/>
          <w:sz w:val="22"/>
          <w:szCs w:val="22"/>
        </w:rPr>
        <w:t>4</w:t>
      </w:r>
      <w:bookmarkStart w:id="0" w:name="_GoBack"/>
      <w:bookmarkEnd w:id="0"/>
      <w:r w:rsidR="001C6130" w:rsidRPr="00715C00">
        <w:rPr>
          <w:rFonts w:ascii="Arial" w:hAnsi="Arial" w:cs="Arial"/>
          <w:b/>
          <w:sz w:val="22"/>
          <w:szCs w:val="22"/>
        </w:rPr>
        <w:t>.00</w:t>
      </w:r>
      <w:r w:rsidRPr="00E0479D">
        <w:rPr>
          <w:rFonts w:ascii="Arial" w:hAnsi="Arial" w:cs="Arial"/>
          <w:b/>
          <w:sz w:val="22"/>
          <w:szCs w:val="22"/>
        </w:rPr>
        <w:t xml:space="preserve"> ure. Priporočljivo je, da se prijava odda osebno v sprejemni pisarni organizatorja, saj bodo kot pravočasne upoštevane le prijave, ki bodo v določenem roku, ne glede na način dostave, prispele v sprejemno pisarno organizatorja.</w:t>
      </w:r>
    </w:p>
    <w:p w:rsidR="008F2666" w:rsidRPr="00E0479D" w:rsidRDefault="008F2666" w:rsidP="00E24ACF">
      <w:pPr>
        <w:jc w:val="both"/>
        <w:rPr>
          <w:rFonts w:ascii="Arial" w:hAnsi="Arial" w:cs="Arial"/>
          <w:sz w:val="22"/>
          <w:szCs w:val="22"/>
        </w:rPr>
      </w:pPr>
    </w:p>
    <w:p w:rsidR="00A97568" w:rsidRPr="00E0479D" w:rsidRDefault="00A97568" w:rsidP="00A97568">
      <w:pPr>
        <w:jc w:val="both"/>
        <w:rPr>
          <w:rFonts w:ascii="Arial" w:hAnsi="Arial" w:cs="Arial"/>
          <w:sz w:val="22"/>
          <w:szCs w:val="22"/>
        </w:rPr>
      </w:pPr>
      <w:r w:rsidRPr="00E0479D">
        <w:rPr>
          <w:rFonts w:ascii="Arial" w:hAnsi="Arial" w:cs="Arial"/>
          <w:sz w:val="22"/>
          <w:szCs w:val="22"/>
        </w:rPr>
        <w:t>Dražitelji, ki ne bodo izpolnjevali pogojev iz 7.1 točke te objave, bodo po sklepu komisije, izločeni iz postopka.</w:t>
      </w:r>
    </w:p>
    <w:p w:rsidR="00A97568" w:rsidRPr="00E0479D" w:rsidRDefault="00A97568" w:rsidP="00E24ACF">
      <w:pPr>
        <w:jc w:val="both"/>
        <w:rPr>
          <w:rFonts w:ascii="Arial" w:hAnsi="Arial" w:cs="Arial"/>
          <w:sz w:val="22"/>
          <w:szCs w:val="22"/>
        </w:rPr>
      </w:pPr>
    </w:p>
    <w:p w:rsidR="00E24ACF" w:rsidRPr="00E0479D" w:rsidRDefault="00E24ACF" w:rsidP="00E24ACF">
      <w:pPr>
        <w:jc w:val="both"/>
        <w:rPr>
          <w:rFonts w:ascii="Arial" w:hAnsi="Arial" w:cs="Arial"/>
          <w:sz w:val="22"/>
          <w:szCs w:val="22"/>
        </w:rPr>
      </w:pPr>
      <w:r w:rsidRPr="00E0479D">
        <w:rPr>
          <w:rFonts w:ascii="Arial" w:hAnsi="Arial" w:cs="Arial"/>
          <w:sz w:val="22"/>
          <w:szCs w:val="22"/>
        </w:rPr>
        <w:t>8.2 Plačana varščina se najugodnejšemu dražitelju vračuna v kupnino, ostalim dražiteljem, ki niso uspeli na javni dražbi pa se varščina vrne brez obresti v roku 30 dni po zaključku javne dražbe.</w:t>
      </w:r>
    </w:p>
    <w:p w:rsidR="00F83C33" w:rsidRPr="00E0479D" w:rsidRDefault="00F83C33" w:rsidP="00E24ACF">
      <w:pPr>
        <w:jc w:val="both"/>
        <w:rPr>
          <w:rFonts w:ascii="Arial" w:hAnsi="Arial" w:cs="Arial"/>
          <w:sz w:val="22"/>
          <w:szCs w:val="22"/>
        </w:rPr>
      </w:pPr>
    </w:p>
    <w:p w:rsidR="00E24ACF" w:rsidRPr="00E0479D" w:rsidRDefault="00E24ACF" w:rsidP="00E24ACF">
      <w:pPr>
        <w:jc w:val="both"/>
        <w:rPr>
          <w:rFonts w:ascii="Arial" w:hAnsi="Arial" w:cs="Arial"/>
          <w:sz w:val="22"/>
          <w:szCs w:val="22"/>
        </w:rPr>
      </w:pPr>
      <w:r w:rsidRPr="00E0479D">
        <w:rPr>
          <w:rFonts w:ascii="Arial" w:hAnsi="Arial" w:cs="Arial"/>
          <w:sz w:val="22"/>
          <w:szCs w:val="22"/>
        </w:rPr>
        <w:t xml:space="preserve">Pravice in obveznosti pogodbenih strank se podrobneje opredelijo v </w:t>
      </w:r>
      <w:r w:rsidR="00DD13FE" w:rsidRPr="00E0479D">
        <w:rPr>
          <w:rFonts w:ascii="Arial" w:hAnsi="Arial" w:cs="Arial"/>
          <w:sz w:val="22"/>
          <w:szCs w:val="22"/>
        </w:rPr>
        <w:t>kupoprodajni</w:t>
      </w:r>
      <w:r w:rsidRPr="00E0479D">
        <w:rPr>
          <w:rFonts w:ascii="Arial" w:hAnsi="Arial" w:cs="Arial"/>
          <w:sz w:val="22"/>
          <w:szCs w:val="22"/>
        </w:rPr>
        <w:t xml:space="preserve"> pogodbi</w:t>
      </w:r>
      <w:r w:rsidR="00DD13FE" w:rsidRPr="00E0479D">
        <w:rPr>
          <w:rFonts w:ascii="Arial" w:hAnsi="Arial" w:cs="Arial"/>
          <w:sz w:val="22"/>
          <w:szCs w:val="22"/>
        </w:rPr>
        <w:t>.</w:t>
      </w:r>
      <w:r w:rsidR="00B957D5" w:rsidRPr="00E0479D">
        <w:rPr>
          <w:rFonts w:ascii="Arial" w:hAnsi="Arial" w:cs="Arial"/>
          <w:sz w:val="22"/>
          <w:szCs w:val="22"/>
        </w:rPr>
        <w:t xml:space="preserve"> </w:t>
      </w:r>
      <w:r w:rsidR="00DD13FE" w:rsidRPr="00E0479D">
        <w:rPr>
          <w:rFonts w:ascii="Arial" w:hAnsi="Arial" w:cs="Arial"/>
          <w:sz w:val="22"/>
          <w:szCs w:val="22"/>
        </w:rPr>
        <w:t xml:space="preserve"> </w:t>
      </w:r>
    </w:p>
    <w:p w:rsidR="00DC135C" w:rsidRPr="00E0479D" w:rsidRDefault="00DC135C" w:rsidP="00E24ACF">
      <w:pPr>
        <w:jc w:val="both"/>
        <w:rPr>
          <w:rFonts w:ascii="Arial" w:hAnsi="Arial" w:cs="Arial"/>
          <w:sz w:val="22"/>
          <w:szCs w:val="22"/>
        </w:rPr>
      </w:pPr>
    </w:p>
    <w:p w:rsidR="00E24ACF" w:rsidRPr="00E0479D" w:rsidRDefault="00E24ACF" w:rsidP="00E24ACF">
      <w:pPr>
        <w:jc w:val="both"/>
        <w:rPr>
          <w:rFonts w:ascii="Arial" w:hAnsi="Arial" w:cs="Arial"/>
          <w:b/>
          <w:sz w:val="22"/>
          <w:szCs w:val="22"/>
        </w:rPr>
      </w:pPr>
      <w:r w:rsidRPr="00E0479D">
        <w:rPr>
          <w:rFonts w:ascii="Arial" w:hAnsi="Arial" w:cs="Arial"/>
          <w:b/>
          <w:sz w:val="22"/>
          <w:szCs w:val="22"/>
        </w:rPr>
        <w:t>9. DODATNE INFORMACIJE</w:t>
      </w:r>
    </w:p>
    <w:p w:rsidR="00C0745A" w:rsidRPr="00E0479D" w:rsidRDefault="00C0745A" w:rsidP="00E24ACF">
      <w:pPr>
        <w:jc w:val="both"/>
        <w:rPr>
          <w:rFonts w:ascii="Arial" w:hAnsi="Arial" w:cs="Arial"/>
          <w:b/>
          <w:sz w:val="22"/>
          <w:szCs w:val="22"/>
        </w:rPr>
      </w:pPr>
    </w:p>
    <w:p w:rsidR="003A4654" w:rsidRPr="00E0479D" w:rsidRDefault="00E24ACF" w:rsidP="003A4654">
      <w:pPr>
        <w:jc w:val="both"/>
        <w:rPr>
          <w:rFonts w:ascii="Arial" w:hAnsi="Arial" w:cs="Arial"/>
          <w:sz w:val="22"/>
          <w:szCs w:val="22"/>
        </w:rPr>
      </w:pPr>
      <w:r w:rsidRPr="00E0479D">
        <w:rPr>
          <w:rFonts w:ascii="Arial" w:hAnsi="Arial" w:cs="Arial"/>
          <w:sz w:val="22"/>
          <w:szCs w:val="22"/>
        </w:rPr>
        <w:t xml:space="preserve">Dodatne podrobnejše informacije o javni dražbi dobijo interesenti na </w:t>
      </w:r>
      <w:r w:rsidR="00531177" w:rsidRPr="00E0479D">
        <w:rPr>
          <w:rFonts w:ascii="Arial" w:hAnsi="Arial" w:cs="Arial"/>
          <w:sz w:val="22"/>
          <w:szCs w:val="22"/>
        </w:rPr>
        <w:t xml:space="preserve">Mestni </w:t>
      </w:r>
      <w:r w:rsidRPr="00E0479D">
        <w:rPr>
          <w:rFonts w:ascii="Arial" w:hAnsi="Arial" w:cs="Arial"/>
          <w:sz w:val="22"/>
          <w:szCs w:val="22"/>
        </w:rPr>
        <w:t xml:space="preserve">občini Krško na tel. št. 07 49 81 363 pri Arh Nataliji ali na </w:t>
      </w:r>
      <w:proofErr w:type="spellStart"/>
      <w:r w:rsidRPr="00E0479D">
        <w:rPr>
          <w:rFonts w:ascii="Arial" w:hAnsi="Arial" w:cs="Arial"/>
          <w:sz w:val="22"/>
          <w:szCs w:val="22"/>
        </w:rPr>
        <w:t>email</w:t>
      </w:r>
      <w:proofErr w:type="spellEnd"/>
      <w:r w:rsidRPr="00E0479D">
        <w:rPr>
          <w:rFonts w:ascii="Arial" w:hAnsi="Arial" w:cs="Arial"/>
          <w:sz w:val="22"/>
          <w:szCs w:val="22"/>
        </w:rPr>
        <w:t xml:space="preserve">-u: </w:t>
      </w:r>
      <w:hyperlink r:id="rId9" w:history="1">
        <w:r w:rsidR="00894D86" w:rsidRPr="00E0479D">
          <w:rPr>
            <w:rStyle w:val="Hiperpovezava"/>
            <w:rFonts w:ascii="Arial" w:hAnsi="Arial" w:cs="Arial"/>
            <w:color w:val="000000" w:themeColor="text1"/>
            <w:sz w:val="22"/>
            <w:szCs w:val="22"/>
            <w:u w:val="none"/>
          </w:rPr>
          <w:t>natalija.arh@krsko.si</w:t>
        </w:r>
      </w:hyperlink>
      <w:r w:rsidR="00613529" w:rsidRPr="00E0479D">
        <w:rPr>
          <w:rStyle w:val="Hiperpovezava"/>
          <w:rFonts w:ascii="Arial" w:hAnsi="Arial" w:cs="Arial"/>
          <w:color w:val="000000" w:themeColor="text1"/>
          <w:sz w:val="22"/>
          <w:szCs w:val="22"/>
          <w:u w:val="none"/>
        </w:rPr>
        <w:t xml:space="preserve"> in</w:t>
      </w:r>
      <w:r w:rsidRPr="00E0479D">
        <w:rPr>
          <w:rFonts w:ascii="Arial" w:hAnsi="Arial" w:cs="Arial"/>
          <w:sz w:val="22"/>
          <w:szCs w:val="22"/>
        </w:rPr>
        <w:t xml:space="preserve"> na tel.</w:t>
      </w:r>
      <w:r w:rsidR="00916786" w:rsidRPr="00E0479D">
        <w:rPr>
          <w:rFonts w:ascii="Arial" w:hAnsi="Arial" w:cs="Arial"/>
          <w:sz w:val="22"/>
          <w:szCs w:val="22"/>
        </w:rPr>
        <w:t xml:space="preserve"> </w:t>
      </w:r>
      <w:r w:rsidRPr="00E0479D">
        <w:rPr>
          <w:rFonts w:ascii="Arial" w:hAnsi="Arial" w:cs="Arial"/>
          <w:sz w:val="22"/>
          <w:szCs w:val="22"/>
        </w:rPr>
        <w:t xml:space="preserve">št. </w:t>
      </w:r>
      <w:r w:rsidR="00E80BFE" w:rsidRPr="00E0479D">
        <w:rPr>
          <w:rFonts w:ascii="Arial" w:hAnsi="Arial" w:cs="Arial"/>
          <w:sz w:val="22"/>
          <w:szCs w:val="22"/>
        </w:rPr>
        <w:t>074981291</w:t>
      </w:r>
      <w:r w:rsidR="00055FD4" w:rsidRPr="00E0479D">
        <w:rPr>
          <w:rFonts w:ascii="Arial" w:hAnsi="Arial" w:cs="Arial"/>
          <w:sz w:val="22"/>
          <w:szCs w:val="22"/>
        </w:rPr>
        <w:t xml:space="preserve"> </w:t>
      </w:r>
      <w:r w:rsidRPr="00E0479D">
        <w:rPr>
          <w:rFonts w:ascii="Arial" w:hAnsi="Arial" w:cs="Arial"/>
          <w:sz w:val="22"/>
          <w:szCs w:val="22"/>
        </w:rPr>
        <w:t xml:space="preserve">pri </w:t>
      </w:r>
      <w:r w:rsidR="00E80BFE" w:rsidRPr="00E0479D">
        <w:rPr>
          <w:rFonts w:ascii="Arial" w:hAnsi="Arial" w:cs="Arial"/>
          <w:sz w:val="22"/>
          <w:szCs w:val="22"/>
        </w:rPr>
        <w:t>Karmen Cvelbar Kastelic</w:t>
      </w:r>
      <w:r w:rsidRPr="00E0479D">
        <w:rPr>
          <w:rFonts w:ascii="Arial" w:hAnsi="Arial" w:cs="Arial"/>
          <w:sz w:val="22"/>
          <w:szCs w:val="22"/>
        </w:rPr>
        <w:t xml:space="preserve"> ali na </w:t>
      </w:r>
      <w:proofErr w:type="spellStart"/>
      <w:r w:rsidRPr="00E0479D">
        <w:rPr>
          <w:rFonts w:ascii="Arial" w:hAnsi="Arial" w:cs="Arial"/>
          <w:sz w:val="22"/>
          <w:szCs w:val="22"/>
        </w:rPr>
        <w:t>email</w:t>
      </w:r>
      <w:proofErr w:type="spellEnd"/>
      <w:r w:rsidRPr="00E0479D">
        <w:rPr>
          <w:rFonts w:ascii="Arial" w:hAnsi="Arial" w:cs="Arial"/>
          <w:sz w:val="22"/>
          <w:szCs w:val="22"/>
        </w:rPr>
        <w:t xml:space="preserve">-u: </w:t>
      </w:r>
      <w:hyperlink r:id="rId10" w:history="1">
        <w:r w:rsidR="00E80BFE" w:rsidRPr="00E0479D">
          <w:rPr>
            <w:rStyle w:val="Hiperpovezava"/>
            <w:rFonts w:ascii="Arial" w:hAnsi="Arial" w:cs="Arial"/>
            <w:color w:val="auto"/>
            <w:sz w:val="22"/>
            <w:szCs w:val="22"/>
            <w:u w:val="none"/>
          </w:rPr>
          <w:t>karmen.cvelbar-kastelic@krsko.si</w:t>
        </w:r>
      </w:hyperlink>
      <w:r w:rsidR="003A4654" w:rsidRPr="00E0479D">
        <w:rPr>
          <w:rFonts w:ascii="Arial" w:hAnsi="Arial" w:cs="Arial"/>
          <w:sz w:val="22"/>
          <w:szCs w:val="22"/>
        </w:rPr>
        <w:t xml:space="preserve">. </w:t>
      </w:r>
    </w:p>
    <w:p w:rsidR="00C8341A" w:rsidRPr="00E0479D" w:rsidRDefault="00C8341A" w:rsidP="00E24ACF">
      <w:pPr>
        <w:jc w:val="both"/>
        <w:rPr>
          <w:rFonts w:ascii="Arial" w:hAnsi="Arial" w:cs="Arial"/>
          <w:sz w:val="22"/>
          <w:szCs w:val="22"/>
        </w:rPr>
      </w:pPr>
    </w:p>
    <w:p w:rsidR="00E24ACF" w:rsidRPr="00E0479D" w:rsidRDefault="00E24ACF" w:rsidP="00E24ACF">
      <w:pPr>
        <w:jc w:val="both"/>
        <w:rPr>
          <w:rFonts w:ascii="Arial" w:hAnsi="Arial" w:cs="Arial"/>
          <w:sz w:val="22"/>
          <w:szCs w:val="22"/>
        </w:rPr>
      </w:pPr>
      <w:r w:rsidRPr="00E0479D">
        <w:rPr>
          <w:rFonts w:ascii="Arial" w:hAnsi="Arial" w:cs="Arial"/>
          <w:sz w:val="22"/>
          <w:szCs w:val="22"/>
        </w:rPr>
        <w:t xml:space="preserve">Besedilo javne dražbe je objavljeno na spletni strani </w:t>
      </w:r>
      <w:r w:rsidR="00942D24" w:rsidRPr="00E0479D">
        <w:rPr>
          <w:rFonts w:ascii="Arial" w:hAnsi="Arial" w:cs="Arial"/>
          <w:sz w:val="22"/>
          <w:szCs w:val="22"/>
        </w:rPr>
        <w:t>Mestne o</w:t>
      </w:r>
      <w:r w:rsidRPr="00E0479D">
        <w:rPr>
          <w:rFonts w:ascii="Arial" w:hAnsi="Arial" w:cs="Arial"/>
          <w:sz w:val="22"/>
          <w:szCs w:val="22"/>
        </w:rPr>
        <w:t>bčine Krško.</w:t>
      </w:r>
    </w:p>
    <w:p w:rsidR="002A32A8" w:rsidRPr="00E0479D" w:rsidRDefault="002A32A8" w:rsidP="00E24ACF">
      <w:pPr>
        <w:jc w:val="both"/>
        <w:rPr>
          <w:rFonts w:ascii="Arial" w:hAnsi="Arial" w:cs="Arial"/>
          <w:sz w:val="22"/>
          <w:szCs w:val="22"/>
        </w:rPr>
      </w:pPr>
    </w:p>
    <w:p w:rsidR="00E24ACF" w:rsidRPr="00E0479D" w:rsidRDefault="00E24ACF" w:rsidP="00E24ACF">
      <w:pPr>
        <w:jc w:val="both"/>
        <w:rPr>
          <w:rFonts w:ascii="Arial" w:hAnsi="Arial" w:cs="Arial"/>
          <w:sz w:val="22"/>
          <w:szCs w:val="22"/>
        </w:rPr>
      </w:pPr>
      <w:r w:rsidRPr="00E0479D">
        <w:rPr>
          <w:rFonts w:ascii="Arial" w:hAnsi="Arial" w:cs="Arial"/>
          <w:sz w:val="22"/>
          <w:szCs w:val="22"/>
        </w:rPr>
        <w:t xml:space="preserve">Številka: </w:t>
      </w:r>
      <w:r w:rsidR="007E768C" w:rsidRPr="00E0479D">
        <w:rPr>
          <w:rFonts w:ascii="Arial" w:hAnsi="Arial" w:cs="Arial"/>
          <w:sz w:val="22"/>
          <w:szCs w:val="22"/>
        </w:rPr>
        <w:t>478-2/2024</w:t>
      </w:r>
      <w:r w:rsidR="0020487D" w:rsidRPr="00E0479D">
        <w:rPr>
          <w:rFonts w:ascii="Arial" w:hAnsi="Arial" w:cs="Arial"/>
          <w:sz w:val="22"/>
          <w:szCs w:val="22"/>
        </w:rPr>
        <w:t xml:space="preserve"> O507</w:t>
      </w:r>
      <w:r w:rsidR="00942D24" w:rsidRPr="00E0479D">
        <w:rPr>
          <w:rFonts w:ascii="Arial" w:hAnsi="Arial" w:cs="Arial"/>
          <w:sz w:val="22"/>
          <w:szCs w:val="22"/>
        </w:rPr>
        <w:t xml:space="preserve"> </w:t>
      </w:r>
      <w:r w:rsidR="000420F5" w:rsidRPr="00E0479D">
        <w:rPr>
          <w:rFonts w:ascii="Arial" w:hAnsi="Arial" w:cs="Arial"/>
          <w:sz w:val="22"/>
          <w:szCs w:val="22"/>
        </w:rPr>
        <w:t xml:space="preserve"> </w:t>
      </w:r>
      <w:r w:rsidRPr="00E0479D">
        <w:rPr>
          <w:rFonts w:ascii="Arial" w:hAnsi="Arial" w:cs="Arial"/>
          <w:sz w:val="22"/>
          <w:szCs w:val="22"/>
        </w:rPr>
        <w:t xml:space="preserve"> </w:t>
      </w:r>
      <w:r w:rsidR="0088765F" w:rsidRPr="00E0479D">
        <w:rPr>
          <w:rFonts w:ascii="Arial" w:hAnsi="Arial" w:cs="Arial"/>
          <w:sz w:val="22"/>
          <w:szCs w:val="22"/>
        </w:rPr>
        <w:tab/>
      </w:r>
    </w:p>
    <w:p w:rsidR="00DC135C" w:rsidRPr="00E0479D" w:rsidRDefault="00E24ACF" w:rsidP="00E24ACF">
      <w:pPr>
        <w:jc w:val="both"/>
        <w:rPr>
          <w:rFonts w:ascii="Arial" w:hAnsi="Arial" w:cs="Arial"/>
          <w:sz w:val="22"/>
          <w:szCs w:val="22"/>
        </w:rPr>
      </w:pPr>
      <w:r w:rsidRPr="00E0479D">
        <w:rPr>
          <w:rFonts w:ascii="Arial" w:hAnsi="Arial" w:cs="Arial"/>
          <w:sz w:val="22"/>
          <w:szCs w:val="22"/>
        </w:rPr>
        <w:t>Krško</w:t>
      </w:r>
      <w:r w:rsidR="008C353A" w:rsidRPr="00E0479D">
        <w:rPr>
          <w:rFonts w:ascii="Arial" w:hAnsi="Arial" w:cs="Arial"/>
          <w:sz w:val="22"/>
          <w:szCs w:val="22"/>
        </w:rPr>
        <w:t xml:space="preserve">: </w:t>
      </w:r>
      <w:r w:rsidR="00B41156" w:rsidRPr="00E0479D">
        <w:rPr>
          <w:rFonts w:ascii="Arial" w:hAnsi="Arial" w:cs="Arial"/>
          <w:sz w:val="22"/>
          <w:szCs w:val="22"/>
        </w:rPr>
        <w:t xml:space="preserve"> </w:t>
      </w:r>
      <w:r w:rsidR="002D50D1" w:rsidRPr="00E0479D">
        <w:rPr>
          <w:rFonts w:ascii="Arial" w:hAnsi="Arial" w:cs="Arial"/>
          <w:sz w:val="22"/>
          <w:szCs w:val="22"/>
        </w:rPr>
        <w:t xml:space="preserve"> </w:t>
      </w:r>
      <w:r w:rsidR="00E80BFE" w:rsidRPr="00E0479D">
        <w:rPr>
          <w:rFonts w:ascii="Arial" w:hAnsi="Arial" w:cs="Arial"/>
          <w:sz w:val="22"/>
          <w:szCs w:val="22"/>
        </w:rPr>
        <w:t xml:space="preserve"> </w:t>
      </w:r>
      <w:r w:rsidR="00B612FA">
        <w:rPr>
          <w:rFonts w:ascii="Arial" w:hAnsi="Arial" w:cs="Arial"/>
          <w:sz w:val="22"/>
          <w:szCs w:val="22"/>
        </w:rPr>
        <w:t>11. 9. 2024</w:t>
      </w:r>
      <w:r w:rsidR="00E80BFE" w:rsidRPr="00E0479D">
        <w:rPr>
          <w:rFonts w:ascii="Arial" w:hAnsi="Arial" w:cs="Arial"/>
          <w:sz w:val="22"/>
          <w:szCs w:val="22"/>
        </w:rPr>
        <w:tab/>
      </w:r>
      <w:r w:rsidR="00E80BFE" w:rsidRPr="00E0479D">
        <w:rPr>
          <w:rFonts w:ascii="Arial" w:hAnsi="Arial" w:cs="Arial"/>
          <w:sz w:val="22"/>
          <w:szCs w:val="22"/>
        </w:rPr>
        <w:tab/>
      </w:r>
      <w:r w:rsidR="00E80BFE" w:rsidRPr="00E0479D">
        <w:rPr>
          <w:rFonts w:ascii="Arial" w:hAnsi="Arial" w:cs="Arial"/>
          <w:sz w:val="22"/>
          <w:szCs w:val="22"/>
        </w:rPr>
        <w:tab/>
      </w:r>
      <w:r w:rsidR="00C61B69" w:rsidRPr="00E0479D">
        <w:rPr>
          <w:rFonts w:ascii="Arial" w:hAnsi="Arial" w:cs="Arial"/>
          <w:sz w:val="22"/>
          <w:szCs w:val="22"/>
        </w:rPr>
        <w:t xml:space="preserve"> </w:t>
      </w:r>
      <w:r w:rsidR="00052217" w:rsidRPr="00E0479D">
        <w:rPr>
          <w:rFonts w:ascii="Arial" w:hAnsi="Arial" w:cs="Arial"/>
          <w:sz w:val="22"/>
          <w:szCs w:val="22"/>
        </w:rPr>
        <w:t xml:space="preserve"> </w:t>
      </w:r>
      <w:r w:rsidR="007E768C" w:rsidRPr="00E0479D">
        <w:rPr>
          <w:rFonts w:ascii="Arial" w:hAnsi="Arial" w:cs="Arial"/>
          <w:sz w:val="22"/>
          <w:szCs w:val="22"/>
        </w:rPr>
        <w:t xml:space="preserve"> </w:t>
      </w:r>
      <w:r w:rsidR="007E768C" w:rsidRPr="00E0479D">
        <w:rPr>
          <w:rFonts w:ascii="Arial" w:hAnsi="Arial" w:cs="Arial"/>
          <w:sz w:val="22"/>
          <w:szCs w:val="22"/>
        </w:rPr>
        <w:tab/>
      </w:r>
      <w:r w:rsidR="007E768C" w:rsidRPr="00E0479D">
        <w:rPr>
          <w:rFonts w:ascii="Arial" w:hAnsi="Arial" w:cs="Arial"/>
          <w:sz w:val="22"/>
          <w:szCs w:val="22"/>
        </w:rPr>
        <w:tab/>
      </w:r>
    </w:p>
    <w:p w:rsidR="00DC135C" w:rsidRPr="00E0479D" w:rsidRDefault="00DC135C" w:rsidP="00E24ACF">
      <w:pPr>
        <w:jc w:val="both"/>
        <w:rPr>
          <w:rFonts w:ascii="Arial" w:hAnsi="Arial" w:cs="Arial"/>
          <w:sz w:val="22"/>
          <w:szCs w:val="22"/>
        </w:rPr>
      </w:pPr>
    </w:p>
    <w:p w:rsidR="0044781A" w:rsidRPr="00E0479D" w:rsidRDefault="00DC135C" w:rsidP="00734DD5">
      <w:pPr>
        <w:ind w:left="6372" w:firstLine="708"/>
        <w:jc w:val="both"/>
        <w:rPr>
          <w:rFonts w:ascii="Arial" w:hAnsi="Arial" w:cs="Arial"/>
          <w:sz w:val="22"/>
          <w:szCs w:val="22"/>
        </w:rPr>
      </w:pPr>
      <w:r w:rsidRPr="00E0479D">
        <w:rPr>
          <w:rFonts w:ascii="Arial" w:hAnsi="Arial" w:cs="Arial"/>
          <w:sz w:val="22"/>
          <w:szCs w:val="22"/>
        </w:rPr>
        <w:t>M</w:t>
      </w:r>
      <w:r w:rsidR="00942D24" w:rsidRPr="00E0479D">
        <w:rPr>
          <w:rFonts w:ascii="Arial" w:hAnsi="Arial" w:cs="Arial"/>
          <w:sz w:val="22"/>
          <w:szCs w:val="22"/>
        </w:rPr>
        <w:t xml:space="preserve">ESTNA </w:t>
      </w:r>
      <w:r w:rsidR="00E24ACF" w:rsidRPr="00E0479D">
        <w:rPr>
          <w:rFonts w:ascii="Arial" w:hAnsi="Arial" w:cs="Arial"/>
          <w:sz w:val="22"/>
          <w:szCs w:val="22"/>
        </w:rPr>
        <w:t>OBČINA KRŠKO</w:t>
      </w:r>
      <w:r w:rsidRPr="00E0479D">
        <w:rPr>
          <w:rFonts w:ascii="Arial" w:hAnsi="Arial" w:cs="Arial"/>
          <w:sz w:val="22"/>
          <w:szCs w:val="22"/>
        </w:rPr>
        <w:t xml:space="preserve"> </w:t>
      </w:r>
    </w:p>
    <w:sectPr w:rsidR="0044781A" w:rsidRPr="00E0479D" w:rsidSect="00456604">
      <w:headerReference w:type="even" r:id="rId11"/>
      <w:headerReference w:type="default" r:id="rId12"/>
      <w:headerReference w:type="first" r:id="rId13"/>
      <w:pgSz w:w="11906" w:h="16838" w:code="9"/>
      <w:pgMar w:top="1701" w:right="1106" w:bottom="1979" w:left="1077" w:header="284" w:footer="13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E3D" w:rsidRDefault="00F17E3D">
      <w:r>
        <w:separator/>
      </w:r>
    </w:p>
  </w:endnote>
  <w:endnote w:type="continuationSeparator" w:id="0">
    <w:p w:rsidR="00F17E3D" w:rsidRDefault="00F17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E3D" w:rsidRDefault="00F17E3D">
      <w:r>
        <w:separator/>
      </w:r>
    </w:p>
  </w:footnote>
  <w:footnote w:type="continuationSeparator" w:id="0">
    <w:p w:rsidR="00F17E3D" w:rsidRDefault="00F17E3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F87" w:rsidRDefault="00C93CEE">
    <w:pPr>
      <w:pStyle w:val="Glava"/>
    </w:pPr>
    <w:r>
      <w:rPr>
        <w:noProof/>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95.15pt;height:841.8pt;z-index:-251659264;mso-position-horizontal:center;mso-position-horizontal-relative:margin;mso-position-vertical:center;mso-position-vertical-relative:margin" wrapcoords="9712 424 9739 1444 10800 1656 9739 1733 9739 1944 10800 1964 10800 18597 2068 18712 2013 18751 2122 18905 2068 18943 2013 19290 2476 19521 2639 19579 3292 19579 3482 19521 3945 19290 3972 19078 3890 18943 3754 18905 10800 18597 10800 1964 11834 1944 11834 1752 10800 1656 11698 1617 11861 1386 11915 462 11671 424 9821 424 9712 424">
          <v:imagedata r:id="rId1" o:title="Dopisni SiQ"/>
          <w10:wrap side="left"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F87" w:rsidRDefault="00ED616F" w:rsidP="00456604">
    <w:pPr>
      <w:pStyle w:val="Glava"/>
      <w:jc w:val="center"/>
    </w:pPr>
    <w:r>
      <w:rPr>
        <w:noProof/>
      </w:rPr>
      <w:drawing>
        <wp:inline distT="0" distB="0" distL="0" distR="0" wp14:anchorId="369FE2A6">
          <wp:extent cx="1853565" cy="1078865"/>
          <wp:effectExtent l="0" t="0" r="0" b="698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3565" cy="1078865"/>
                  </a:xfrm>
                  <a:prstGeom prst="rect">
                    <a:avLst/>
                  </a:prstGeom>
                  <a:noFill/>
                </pic:spPr>
              </pic:pic>
            </a:graphicData>
          </a:graphic>
        </wp:inline>
      </w:drawing>
    </w:r>
  </w:p>
  <w:p w:rsidR="00EA3F87" w:rsidRDefault="00EA3F87" w:rsidP="00456604">
    <w:pPr>
      <w:pStyle w:val="Glava"/>
      <w:jc w:val="center"/>
    </w:pPr>
  </w:p>
  <w:p w:rsidR="00EA3F87" w:rsidRDefault="00EA3F87" w:rsidP="00456604">
    <w:pPr>
      <w:pStyle w:val="Glava"/>
      <w:jc w:val="center"/>
    </w:pPr>
  </w:p>
  <w:p w:rsidR="00EA3F87" w:rsidRDefault="00EA3F87" w:rsidP="00456604">
    <w:pPr>
      <w:pStyle w:val="Glava"/>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F87" w:rsidRDefault="00C93CEE">
    <w:pPr>
      <w:pStyle w:val="Glava"/>
    </w:pPr>
    <w:r>
      <w:rPr>
        <w:noProof/>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0;margin-top:0;width:595.15pt;height:841.8pt;z-index:-251658240;mso-position-horizontal:center;mso-position-horizontal-relative:margin;mso-position-vertical:center;mso-position-vertical-relative:margin" wrapcoords="9712 424 9739 1444 10800 1656 9739 1733 9739 1944 10800 1964 10800 18597 2068 18712 2013 18751 2122 18905 2068 18943 2013 19290 2476 19521 2639 19579 3292 19579 3482 19521 3945 19290 3972 19078 3890 18943 3754 18905 10800 18597 10800 1964 11834 1944 11834 1752 10800 1656 11698 1617 11861 1386 11915 462 11671 424 9821 424 9712 424">
          <v:imagedata r:id="rId1" o:title="Dopisni SiQ"/>
          <w10:wrap side="left"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25846"/>
    <w:multiLevelType w:val="hybridMultilevel"/>
    <w:tmpl w:val="30B61E6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292257A"/>
    <w:multiLevelType w:val="multilevel"/>
    <w:tmpl w:val="D12401DC"/>
    <w:lvl w:ilvl="0">
      <w:start w:val="1"/>
      <w:numFmt w:val="decimal"/>
      <w:lvlText w:val="%1."/>
      <w:lvlJc w:val="left"/>
      <w:pPr>
        <w:ind w:left="720" w:hanging="360"/>
      </w:pPr>
      <w:rPr>
        <w:rFonts w:hint="default"/>
        <w:strike w:val="0"/>
        <w:color w:val="auto"/>
      </w:rPr>
    </w:lvl>
    <w:lvl w:ilvl="1">
      <w:start w:val="1"/>
      <w:numFmt w:val="decimal"/>
      <w:isLgl/>
      <w:lvlText w:val="%1.%2"/>
      <w:lvlJc w:val="left"/>
      <w:pPr>
        <w:ind w:left="987"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2662B8C"/>
    <w:multiLevelType w:val="hybridMultilevel"/>
    <w:tmpl w:val="283E55FE"/>
    <w:lvl w:ilvl="0" w:tplc="0424000F">
      <w:start w:val="5"/>
      <w:numFmt w:val="decimal"/>
      <w:lvlText w:val="%1."/>
      <w:lvlJc w:val="left"/>
      <w:pPr>
        <w:ind w:left="927" w:hanging="360"/>
      </w:pPr>
      <w:rPr>
        <w:rFonts w:hint="default"/>
      </w:rPr>
    </w:lvl>
    <w:lvl w:ilvl="1" w:tplc="04240019" w:tentative="1">
      <w:start w:val="1"/>
      <w:numFmt w:val="lowerLetter"/>
      <w:lvlText w:val="%2."/>
      <w:lvlJc w:val="left"/>
      <w:pPr>
        <w:ind w:left="1647" w:hanging="360"/>
      </w:pPr>
    </w:lvl>
    <w:lvl w:ilvl="2" w:tplc="0424001B" w:tentative="1">
      <w:start w:val="1"/>
      <w:numFmt w:val="lowerRoman"/>
      <w:lvlText w:val="%3."/>
      <w:lvlJc w:val="right"/>
      <w:pPr>
        <w:ind w:left="2367" w:hanging="180"/>
      </w:pPr>
    </w:lvl>
    <w:lvl w:ilvl="3" w:tplc="0424000F" w:tentative="1">
      <w:start w:val="1"/>
      <w:numFmt w:val="decimal"/>
      <w:lvlText w:val="%4."/>
      <w:lvlJc w:val="left"/>
      <w:pPr>
        <w:ind w:left="3087" w:hanging="360"/>
      </w:pPr>
    </w:lvl>
    <w:lvl w:ilvl="4" w:tplc="04240019" w:tentative="1">
      <w:start w:val="1"/>
      <w:numFmt w:val="lowerLetter"/>
      <w:lvlText w:val="%5."/>
      <w:lvlJc w:val="left"/>
      <w:pPr>
        <w:ind w:left="3807" w:hanging="360"/>
      </w:pPr>
    </w:lvl>
    <w:lvl w:ilvl="5" w:tplc="0424001B" w:tentative="1">
      <w:start w:val="1"/>
      <w:numFmt w:val="lowerRoman"/>
      <w:lvlText w:val="%6."/>
      <w:lvlJc w:val="right"/>
      <w:pPr>
        <w:ind w:left="4527" w:hanging="180"/>
      </w:pPr>
    </w:lvl>
    <w:lvl w:ilvl="6" w:tplc="0424000F" w:tentative="1">
      <w:start w:val="1"/>
      <w:numFmt w:val="decimal"/>
      <w:lvlText w:val="%7."/>
      <w:lvlJc w:val="left"/>
      <w:pPr>
        <w:ind w:left="5247" w:hanging="360"/>
      </w:pPr>
    </w:lvl>
    <w:lvl w:ilvl="7" w:tplc="04240019" w:tentative="1">
      <w:start w:val="1"/>
      <w:numFmt w:val="lowerLetter"/>
      <w:lvlText w:val="%8."/>
      <w:lvlJc w:val="left"/>
      <w:pPr>
        <w:ind w:left="5967" w:hanging="360"/>
      </w:pPr>
    </w:lvl>
    <w:lvl w:ilvl="8" w:tplc="0424001B" w:tentative="1">
      <w:start w:val="1"/>
      <w:numFmt w:val="lowerRoman"/>
      <w:lvlText w:val="%9."/>
      <w:lvlJc w:val="right"/>
      <w:pPr>
        <w:ind w:left="6687" w:hanging="180"/>
      </w:pPr>
    </w:lvl>
  </w:abstractNum>
  <w:abstractNum w:abstractNumId="3" w15:restartNumberingAfterBreak="0">
    <w:nsid w:val="36552205"/>
    <w:multiLevelType w:val="hybridMultilevel"/>
    <w:tmpl w:val="8E049788"/>
    <w:lvl w:ilvl="0" w:tplc="C4DE2C3C">
      <w:numFmt w:val="bullet"/>
      <w:lvlText w:val="-"/>
      <w:lvlJc w:val="left"/>
      <w:pPr>
        <w:tabs>
          <w:tab w:val="num" w:pos="141"/>
        </w:tabs>
        <w:ind w:left="141" w:hanging="360"/>
      </w:pPr>
      <w:rPr>
        <w:rFonts w:ascii="Century Gothic" w:eastAsia="Times New Roman" w:hAnsi="Century Gothic" w:cs="Arial" w:hint="default"/>
      </w:rPr>
    </w:lvl>
    <w:lvl w:ilvl="1" w:tplc="04240003" w:tentative="1">
      <w:start w:val="1"/>
      <w:numFmt w:val="bullet"/>
      <w:lvlText w:val="o"/>
      <w:lvlJc w:val="left"/>
      <w:pPr>
        <w:tabs>
          <w:tab w:val="num" w:pos="1221"/>
        </w:tabs>
        <w:ind w:left="1221" w:hanging="360"/>
      </w:pPr>
      <w:rPr>
        <w:rFonts w:ascii="Courier New" w:hAnsi="Courier New" w:cs="Courier New" w:hint="default"/>
      </w:rPr>
    </w:lvl>
    <w:lvl w:ilvl="2" w:tplc="04240005" w:tentative="1">
      <w:start w:val="1"/>
      <w:numFmt w:val="bullet"/>
      <w:lvlText w:val=""/>
      <w:lvlJc w:val="left"/>
      <w:pPr>
        <w:tabs>
          <w:tab w:val="num" w:pos="1941"/>
        </w:tabs>
        <w:ind w:left="1941" w:hanging="360"/>
      </w:pPr>
      <w:rPr>
        <w:rFonts w:ascii="Wingdings" w:hAnsi="Wingdings" w:hint="default"/>
      </w:rPr>
    </w:lvl>
    <w:lvl w:ilvl="3" w:tplc="04240001" w:tentative="1">
      <w:start w:val="1"/>
      <w:numFmt w:val="bullet"/>
      <w:lvlText w:val=""/>
      <w:lvlJc w:val="left"/>
      <w:pPr>
        <w:tabs>
          <w:tab w:val="num" w:pos="2661"/>
        </w:tabs>
        <w:ind w:left="2661" w:hanging="360"/>
      </w:pPr>
      <w:rPr>
        <w:rFonts w:ascii="Symbol" w:hAnsi="Symbol" w:hint="default"/>
      </w:rPr>
    </w:lvl>
    <w:lvl w:ilvl="4" w:tplc="04240003" w:tentative="1">
      <w:start w:val="1"/>
      <w:numFmt w:val="bullet"/>
      <w:lvlText w:val="o"/>
      <w:lvlJc w:val="left"/>
      <w:pPr>
        <w:tabs>
          <w:tab w:val="num" w:pos="3381"/>
        </w:tabs>
        <w:ind w:left="3381" w:hanging="360"/>
      </w:pPr>
      <w:rPr>
        <w:rFonts w:ascii="Courier New" w:hAnsi="Courier New" w:cs="Courier New" w:hint="default"/>
      </w:rPr>
    </w:lvl>
    <w:lvl w:ilvl="5" w:tplc="04240005" w:tentative="1">
      <w:start w:val="1"/>
      <w:numFmt w:val="bullet"/>
      <w:lvlText w:val=""/>
      <w:lvlJc w:val="left"/>
      <w:pPr>
        <w:tabs>
          <w:tab w:val="num" w:pos="4101"/>
        </w:tabs>
        <w:ind w:left="4101" w:hanging="360"/>
      </w:pPr>
      <w:rPr>
        <w:rFonts w:ascii="Wingdings" w:hAnsi="Wingdings" w:hint="default"/>
      </w:rPr>
    </w:lvl>
    <w:lvl w:ilvl="6" w:tplc="04240001" w:tentative="1">
      <w:start w:val="1"/>
      <w:numFmt w:val="bullet"/>
      <w:lvlText w:val=""/>
      <w:lvlJc w:val="left"/>
      <w:pPr>
        <w:tabs>
          <w:tab w:val="num" w:pos="4821"/>
        </w:tabs>
        <w:ind w:left="4821" w:hanging="360"/>
      </w:pPr>
      <w:rPr>
        <w:rFonts w:ascii="Symbol" w:hAnsi="Symbol" w:hint="default"/>
      </w:rPr>
    </w:lvl>
    <w:lvl w:ilvl="7" w:tplc="04240003" w:tentative="1">
      <w:start w:val="1"/>
      <w:numFmt w:val="bullet"/>
      <w:lvlText w:val="o"/>
      <w:lvlJc w:val="left"/>
      <w:pPr>
        <w:tabs>
          <w:tab w:val="num" w:pos="5541"/>
        </w:tabs>
        <w:ind w:left="5541" w:hanging="360"/>
      </w:pPr>
      <w:rPr>
        <w:rFonts w:ascii="Courier New" w:hAnsi="Courier New" w:cs="Courier New" w:hint="default"/>
      </w:rPr>
    </w:lvl>
    <w:lvl w:ilvl="8" w:tplc="04240005" w:tentative="1">
      <w:start w:val="1"/>
      <w:numFmt w:val="bullet"/>
      <w:lvlText w:val=""/>
      <w:lvlJc w:val="left"/>
      <w:pPr>
        <w:tabs>
          <w:tab w:val="num" w:pos="6261"/>
        </w:tabs>
        <w:ind w:left="6261" w:hanging="360"/>
      </w:pPr>
      <w:rPr>
        <w:rFonts w:ascii="Wingdings" w:hAnsi="Wingdings" w:hint="default"/>
      </w:rPr>
    </w:lvl>
  </w:abstractNum>
  <w:abstractNum w:abstractNumId="4" w15:restartNumberingAfterBreak="0">
    <w:nsid w:val="377F4A26"/>
    <w:multiLevelType w:val="hybridMultilevel"/>
    <w:tmpl w:val="ABFC74A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3C316509"/>
    <w:multiLevelType w:val="multilevel"/>
    <w:tmpl w:val="AA08A6BA"/>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3E8E0330"/>
    <w:multiLevelType w:val="hybridMultilevel"/>
    <w:tmpl w:val="51664E50"/>
    <w:lvl w:ilvl="0" w:tplc="354E7238">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3F514BCE"/>
    <w:multiLevelType w:val="hybridMultilevel"/>
    <w:tmpl w:val="76FAFA6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6026B67"/>
    <w:multiLevelType w:val="hybridMultilevel"/>
    <w:tmpl w:val="ABFC74A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63E05CE"/>
    <w:multiLevelType w:val="hybridMultilevel"/>
    <w:tmpl w:val="ABFC74A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4A846359"/>
    <w:multiLevelType w:val="hybridMultilevel"/>
    <w:tmpl w:val="7E9C997E"/>
    <w:lvl w:ilvl="0" w:tplc="0424000F">
      <w:start w:val="1"/>
      <w:numFmt w:val="decimal"/>
      <w:lvlText w:val="%1."/>
      <w:lvlJc w:val="left"/>
      <w:pPr>
        <w:ind w:left="643"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4BD157A2"/>
    <w:multiLevelType w:val="hybridMultilevel"/>
    <w:tmpl w:val="58B0D0B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4E194C4D"/>
    <w:multiLevelType w:val="hybridMultilevel"/>
    <w:tmpl w:val="6CE2B486"/>
    <w:lvl w:ilvl="0" w:tplc="55700872">
      <w:start w:val="1"/>
      <w:numFmt w:val="decimal"/>
      <w:lvlText w:val="%1."/>
      <w:lvlJc w:val="left"/>
      <w:pPr>
        <w:tabs>
          <w:tab w:val="num" w:pos="360"/>
        </w:tabs>
        <w:ind w:left="360" w:hanging="360"/>
      </w:pPr>
      <w:rPr>
        <w:rFonts w:hint="default"/>
      </w:rPr>
    </w:lvl>
    <w:lvl w:ilvl="1" w:tplc="74DEF04C">
      <w:numFmt w:val="none"/>
      <w:lvlText w:val=""/>
      <w:lvlJc w:val="left"/>
      <w:pPr>
        <w:tabs>
          <w:tab w:val="num" w:pos="360"/>
        </w:tabs>
      </w:pPr>
      <w:rPr>
        <w:rFonts w:hint="default"/>
      </w:rPr>
    </w:lvl>
    <w:lvl w:ilvl="2" w:tplc="39249686">
      <w:numFmt w:val="none"/>
      <w:lvlText w:val=""/>
      <w:lvlJc w:val="left"/>
      <w:pPr>
        <w:tabs>
          <w:tab w:val="num" w:pos="360"/>
        </w:tabs>
      </w:pPr>
    </w:lvl>
    <w:lvl w:ilvl="3" w:tplc="3E7A32B6">
      <w:numFmt w:val="none"/>
      <w:lvlText w:val=""/>
      <w:lvlJc w:val="left"/>
      <w:pPr>
        <w:tabs>
          <w:tab w:val="num" w:pos="360"/>
        </w:tabs>
      </w:pPr>
    </w:lvl>
    <w:lvl w:ilvl="4" w:tplc="D27C7C50">
      <w:numFmt w:val="none"/>
      <w:lvlText w:val=""/>
      <w:lvlJc w:val="left"/>
      <w:pPr>
        <w:tabs>
          <w:tab w:val="num" w:pos="360"/>
        </w:tabs>
      </w:pPr>
    </w:lvl>
    <w:lvl w:ilvl="5" w:tplc="7326E2B4">
      <w:numFmt w:val="none"/>
      <w:lvlText w:val=""/>
      <w:lvlJc w:val="left"/>
      <w:pPr>
        <w:tabs>
          <w:tab w:val="num" w:pos="360"/>
        </w:tabs>
      </w:pPr>
    </w:lvl>
    <w:lvl w:ilvl="6" w:tplc="AD341520">
      <w:numFmt w:val="none"/>
      <w:lvlText w:val=""/>
      <w:lvlJc w:val="left"/>
      <w:pPr>
        <w:tabs>
          <w:tab w:val="num" w:pos="360"/>
        </w:tabs>
      </w:pPr>
    </w:lvl>
    <w:lvl w:ilvl="7" w:tplc="DE82DA76">
      <w:numFmt w:val="none"/>
      <w:lvlText w:val=""/>
      <w:lvlJc w:val="left"/>
      <w:pPr>
        <w:tabs>
          <w:tab w:val="num" w:pos="360"/>
        </w:tabs>
      </w:pPr>
    </w:lvl>
    <w:lvl w:ilvl="8" w:tplc="87DEF834">
      <w:numFmt w:val="none"/>
      <w:lvlText w:val=""/>
      <w:lvlJc w:val="left"/>
      <w:pPr>
        <w:tabs>
          <w:tab w:val="num" w:pos="360"/>
        </w:tabs>
      </w:pPr>
    </w:lvl>
  </w:abstractNum>
  <w:abstractNum w:abstractNumId="13" w15:restartNumberingAfterBreak="0">
    <w:nsid w:val="54B32281"/>
    <w:multiLevelType w:val="hybridMultilevel"/>
    <w:tmpl w:val="03D8F788"/>
    <w:lvl w:ilvl="0" w:tplc="018A6F52">
      <w:start w:val="1"/>
      <w:numFmt w:val="decimal"/>
      <w:lvlText w:val="%1."/>
      <w:lvlJc w:val="left"/>
      <w:pPr>
        <w:ind w:left="420" w:hanging="360"/>
      </w:pPr>
      <w:rPr>
        <w:rFonts w:hint="default"/>
      </w:rPr>
    </w:lvl>
    <w:lvl w:ilvl="1" w:tplc="04240019" w:tentative="1">
      <w:start w:val="1"/>
      <w:numFmt w:val="lowerLetter"/>
      <w:lvlText w:val="%2."/>
      <w:lvlJc w:val="left"/>
      <w:pPr>
        <w:ind w:left="1140" w:hanging="360"/>
      </w:pPr>
    </w:lvl>
    <w:lvl w:ilvl="2" w:tplc="0424001B" w:tentative="1">
      <w:start w:val="1"/>
      <w:numFmt w:val="lowerRoman"/>
      <w:lvlText w:val="%3."/>
      <w:lvlJc w:val="right"/>
      <w:pPr>
        <w:ind w:left="1860" w:hanging="180"/>
      </w:pPr>
    </w:lvl>
    <w:lvl w:ilvl="3" w:tplc="0424000F" w:tentative="1">
      <w:start w:val="1"/>
      <w:numFmt w:val="decimal"/>
      <w:lvlText w:val="%4."/>
      <w:lvlJc w:val="left"/>
      <w:pPr>
        <w:ind w:left="2580" w:hanging="360"/>
      </w:pPr>
    </w:lvl>
    <w:lvl w:ilvl="4" w:tplc="04240019" w:tentative="1">
      <w:start w:val="1"/>
      <w:numFmt w:val="lowerLetter"/>
      <w:lvlText w:val="%5."/>
      <w:lvlJc w:val="left"/>
      <w:pPr>
        <w:ind w:left="3300" w:hanging="360"/>
      </w:pPr>
    </w:lvl>
    <w:lvl w:ilvl="5" w:tplc="0424001B" w:tentative="1">
      <w:start w:val="1"/>
      <w:numFmt w:val="lowerRoman"/>
      <w:lvlText w:val="%6."/>
      <w:lvlJc w:val="right"/>
      <w:pPr>
        <w:ind w:left="4020" w:hanging="180"/>
      </w:pPr>
    </w:lvl>
    <w:lvl w:ilvl="6" w:tplc="0424000F" w:tentative="1">
      <w:start w:val="1"/>
      <w:numFmt w:val="decimal"/>
      <w:lvlText w:val="%7."/>
      <w:lvlJc w:val="left"/>
      <w:pPr>
        <w:ind w:left="4740" w:hanging="360"/>
      </w:pPr>
    </w:lvl>
    <w:lvl w:ilvl="7" w:tplc="04240019" w:tentative="1">
      <w:start w:val="1"/>
      <w:numFmt w:val="lowerLetter"/>
      <w:lvlText w:val="%8."/>
      <w:lvlJc w:val="left"/>
      <w:pPr>
        <w:ind w:left="5460" w:hanging="360"/>
      </w:pPr>
    </w:lvl>
    <w:lvl w:ilvl="8" w:tplc="0424001B" w:tentative="1">
      <w:start w:val="1"/>
      <w:numFmt w:val="lowerRoman"/>
      <w:lvlText w:val="%9."/>
      <w:lvlJc w:val="right"/>
      <w:pPr>
        <w:ind w:left="6180" w:hanging="180"/>
      </w:pPr>
    </w:lvl>
  </w:abstractNum>
  <w:abstractNum w:abstractNumId="14" w15:restartNumberingAfterBreak="0">
    <w:nsid w:val="5C516164"/>
    <w:multiLevelType w:val="hybridMultilevel"/>
    <w:tmpl w:val="B686BC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669A671B"/>
    <w:multiLevelType w:val="hybridMultilevel"/>
    <w:tmpl w:val="76FAFA6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6740517A"/>
    <w:multiLevelType w:val="hybridMultilevel"/>
    <w:tmpl w:val="F73429F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67782EB9"/>
    <w:multiLevelType w:val="hybridMultilevel"/>
    <w:tmpl w:val="ABFC74A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68A12C42"/>
    <w:multiLevelType w:val="hybridMultilevel"/>
    <w:tmpl w:val="146E01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773B515A"/>
    <w:multiLevelType w:val="hybridMultilevel"/>
    <w:tmpl w:val="9368A758"/>
    <w:lvl w:ilvl="0" w:tplc="0424000F">
      <w:start w:val="18"/>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0" w15:restartNumberingAfterBreak="0">
    <w:nsid w:val="77746ABE"/>
    <w:multiLevelType w:val="hybridMultilevel"/>
    <w:tmpl w:val="832CCC4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7A931CB5"/>
    <w:multiLevelType w:val="hybridMultilevel"/>
    <w:tmpl w:val="41B4002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2"/>
  </w:num>
  <w:num w:numId="2">
    <w:abstractNumId w:val="3"/>
  </w:num>
  <w:num w:numId="3">
    <w:abstractNumId w:val="20"/>
  </w:num>
  <w:num w:numId="4">
    <w:abstractNumId w:val="18"/>
  </w:num>
  <w:num w:numId="5">
    <w:abstractNumId w:val="14"/>
  </w:num>
  <w:num w:numId="6">
    <w:abstractNumId w:val="13"/>
  </w:num>
  <w:num w:numId="7">
    <w:abstractNumId w:val="15"/>
  </w:num>
  <w:num w:numId="8">
    <w:abstractNumId w:val="21"/>
  </w:num>
  <w:num w:numId="9">
    <w:abstractNumId w:val="7"/>
  </w:num>
  <w:num w:numId="10">
    <w:abstractNumId w:val="10"/>
  </w:num>
  <w:num w:numId="11">
    <w:abstractNumId w:val="17"/>
  </w:num>
  <w:num w:numId="12">
    <w:abstractNumId w:val="4"/>
  </w:num>
  <w:num w:numId="13">
    <w:abstractNumId w:val="9"/>
  </w:num>
  <w:num w:numId="14">
    <w:abstractNumId w:val="8"/>
  </w:num>
  <w:num w:numId="15">
    <w:abstractNumId w:val="11"/>
  </w:num>
  <w:num w:numId="16">
    <w:abstractNumId w:val="0"/>
  </w:num>
  <w:num w:numId="17">
    <w:abstractNumId w:val="2"/>
  </w:num>
  <w:num w:numId="18">
    <w:abstractNumId w:val="1"/>
  </w:num>
  <w:num w:numId="19">
    <w:abstractNumId w:val="6"/>
  </w:num>
  <w:num w:numId="20">
    <w:abstractNumId w:val="16"/>
  </w:num>
  <w:num w:numId="21">
    <w:abstractNumId w:val="5"/>
  </w:num>
  <w:num w:numId="22">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967"/>
    <w:rsid w:val="000033E7"/>
    <w:rsid w:val="00006B17"/>
    <w:rsid w:val="00012A81"/>
    <w:rsid w:val="00015E39"/>
    <w:rsid w:val="00022204"/>
    <w:rsid w:val="0002493C"/>
    <w:rsid w:val="00025630"/>
    <w:rsid w:val="00026D47"/>
    <w:rsid w:val="0003448F"/>
    <w:rsid w:val="000373FE"/>
    <w:rsid w:val="00040CEC"/>
    <w:rsid w:val="000420F5"/>
    <w:rsid w:val="0004430C"/>
    <w:rsid w:val="00052217"/>
    <w:rsid w:val="00054763"/>
    <w:rsid w:val="00055A32"/>
    <w:rsid w:val="00055FD4"/>
    <w:rsid w:val="000608A9"/>
    <w:rsid w:val="0006232F"/>
    <w:rsid w:val="00085146"/>
    <w:rsid w:val="00095AE6"/>
    <w:rsid w:val="00096338"/>
    <w:rsid w:val="000B1B67"/>
    <w:rsid w:val="000B5A34"/>
    <w:rsid w:val="000C7DDD"/>
    <w:rsid w:val="000D4BE5"/>
    <w:rsid w:val="000D7189"/>
    <w:rsid w:val="000E10A8"/>
    <w:rsid w:val="000E4DD8"/>
    <w:rsid w:val="00111B4B"/>
    <w:rsid w:val="00111EAC"/>
    <w:rsid w:val="001136D6"/>
    <w:rsid w:val="0011776D"/>
    <w:rsid w:val="001227F7"/>
    <w:rsid w:val="00130158"/>
    <w:rsid w:val="00143450"/>
    <w:rsid w:val="00155065"/>
    <w:rsid w:val="001626BC"/>
    <w:rsid w:val="00165476"/>
    <w:rsid w:val="00166E06"/>
    <w:rsid w:val="001920F5"/>
    <w:rsid w:val="001940EE"/>
    <w:rsid w:val="00196537"/>
    <w:rsid w:val="001A2F7A"/>
    <w:rsid w:val="001A7B21"/>
    <w:rsid w:val="001B6B69"/>
    <w:rsid w:val="001B7FDA"/>
    <w:rsid w:val="001C3033"/>
    <w:rsid w:val="001C6130"/>
    <w:rsid w:val="001D4F53"/>
    <w:rsid w:val="001D6BB8"/>
    <w:rsid w:val="001E614F"/>
    <w:rsid w:val="001F6530"/>
    <w:rsid w:val="0020122A"/>
    <w:rsid w:val="0020487D"/>
    <w:rsid w:val="00214A31"/>
    <w:rsid w:val="00225C84"/>
    <w:rsid w:val="00235D28"/>
    <w:rsid w:val="0023605F"/>
    <w:rsid w:val="00242FDC"/>
    <w:rsid w:val="00244841"/>
    <w:rsid w:val="00250E3A"/>
    <w:rsid w:val="00251FC8"/>
    <w:rsid w:val="00255D36"/>
    <w:rsid w:val="0027223A"/>
    <w:rsid w:val="00273714"/>
    <w:rsid w:val="002832C7"/>
    <w:rsid w:val="002876BD"/>
    <w:rsid w:val="002A32A8"/>
    <w:rsid w:val="002A4ECF"/>
    <w:rsid w:val="002B513F"/>
    <w:rsid w:val="002C6E14"/>
    <w:rsid w:val="002D2B55"/>
    <w:rsid w:val="002D343C"/>
    <w:rsid w:val="002D50D1"/>
    <w:rsid w:val="002D78C6"/>
    <w:rsid w:val="002F519C"/>
    <w:rsid w:val="00300BD8"/>
    <w:rsid w:val="00301129"/>
    <w:rsid w:val="003069CF"/>
    <w:rsid w:val="0031202A"/>
    <w:rsid w:val="003249FA"/>
    <w:rsid w:val="0032535F"/>
    <w:rsid w:val="00325EF2"/>
    <w:rsid w:val="00340962"/>
    <w:rsid w:val="00342952"/>
    <w:rsid w:val="0035435E"/>
    <w:rsid w:val="003546BE"/>
    <w:rsid w:val="00355A01"/>
    <w:rsid w:val="00370C68"/>
    <w:rsid w:val="00377C87"/>
    <w:rsid w:val="0038224A"/>
    <w:rsid w:val="00382BAD"/>
    <w:rsid w:val="00386121"/>
    <w:rsid w:val="003A10E7"/>
    <w:rsid w:val="003A2609"/>
    <w:rsid w:val="003A3E1E"/>
    <w:rsid w:val="003A4654"/>
    <w:rsid w:val="003A714B"/>
    <w:rsid w:val="003A7F86"/>
    <w:rsid w:val="003B0B53"/>
    <w:rsid w:val="003C0A31"/>
    <w:rsid w:val="003C0ED5"/>
    <w:rsid w:val="003D62E4"/>
    <w:rsid w:val="003E6DAA"/>
    <w:rsid w:val="003F065B"/>
    <w:rsid w:val="003F342C"/>
    <w:rsid w:val="00405891"/>
    <w:rsid w:val="00416288"/>
    <w:rsid w:val="00416AD0"/>
    <w:rsid w:val="00427A94"/>
    <w:rsid w:val="004446B2"/>
    <w:rsid w:val="00447102"/>
    <w:rsid w:val="0044781A"/>
    <w:rsid w:val="00456604"/>
    <w:rsid w:val="00457A35"/>
    <w:rsid w:val="00496F24"/>
    <w:rsid w:val="004A1275"/>
    <w:rsid w:val="004A7909"/>
    <w:rsid w:val="004B2208"/>
    <w:rsid w:val="004B6679"/>
    <w:rsid w:val="004C746E"/>
    <w:rsid w:val="004D1B84"/>
    <w:rsid w:val="004D3484"/>
    <w:rsid w:val="004D7C41"/>
    <w:rsid w:val="004E0FE0"/>
    <w:rsid w:val="004E4CBB"/>
    <w:rsid w:val="004E5C33"/>
    <w:rsid w:val="004F32E0"/>
    <w:rsid w:val="004F66B7"/>
    <w:rsid w:val="005003C7"/>
    <w:rsid w:val="005204DF"/>
    <w:rsid w:val="00531177"/>
    <w:rsid w:val="00540E79"/>
    <w:rsid w:val="00547C88"/>
    <w:rsid w:val="00580CD1"/>
    <w:rsid w:val="005814DF"/>
    <w:rsid w:val="00582382"/>
    <w:rsid w:val="00582403"/>
    <w:rsid w:val="00584D9F"/>
    <w:rsid w:val="00585518"/>
    <w:rsid w:val="00597BCC"/>
    <w:rsid w:val="005A3DB5"/>
    <w:rsid w:val="005A4219"/>
    <w:rsid w:val="005B0C0F"/>
    <w:rsid w:val="005B0E94"/>
    <w:rsid w:val="005B4D4E"/>
    <w:rsid w:val="005B5FE2"/>
    <w:rsid w:val="005B615B"/>
    <w:rsid w:val="005C7D86"/>
    <w:rsid w:val="005F145B"/>
    <w:rsid w:val="005F4470"/>
    <w:rsid w:val="006040B2"/>
    <w:rsid w:val="00613529"/>
    <w:rsid w:val="00617B34"/>
    <w:rsid w:val="0062081F"/>
    <w:rsid w:val="00620972"/>
    <w:rsid w:val="0062135A"/>
    <w:rsid w:val="00630BAE"/>
    <w:rsid w:val="00632FBE"/>
    <w:rsid w:val="00637DAE"/>
    <w:rsid w:val="0064318D"/>
    <w:rsid w:val="00651FBC"/>
    <w:rsid w:val="00661444"/>
    <w:rsid w:val="00661E3C"/>
    <w:rsid w:val="0066339A"/>
    <w:rsid w:val="0066717D"/>
    <w:rsid w:val="0067184D"/>
    <w:rsid w:val="006739AE"/>
    <w:rsid w:val="0068269E"/>
    <w:rsid w:val="006960EA"/>
    <w:rsid w:val="006A41C6"/>
    <w:rsid w:val="006A4E3F"/>
    <w:rsid w:val="006B049D"/>
    <w:rsid w:val="006B4DBB"/>
    <w:rsid w:val="006D2038"/>
    <w:rsid w:val="006E7768"/>
    <w:rsid w:val="006F545D"/>
    <w:rsid w:val="006F7CA9"/>
    <w:rsid w:val="0070106B"/>
    <w:rsid w:val="007155C4"/>
    <w:rsid w:val="00715C00"/>
    <w:rsid w:val="00717CD7"/>
    <w:rsid w:val="00724DCB"/>
    <w:rsid w:val="00732D4B"/>
    <w:rsid w:val="00733CAD"/>
    <w:rsid w:val="00734DD5"/>
    <w:rsid w:val="0074459A"/>
    <w:rsid w:val="00754BFC"/>
    <w:rsid w:val="007557A3"/>
    <w:rsid w:val="007608CE"/>
    <w:rsid w:val="00772D18"/>
    <w:rsid w:val="00776049"/>
    <w:rsid w:val="00780A35"/>
    <w:rsid w:val="007832E1"/>
    <w:rsid w:val="007A453D"/>
    <w:rsid w:val="007B1220"/>
    <w:rsid w:val="007D30B0"/>
    <w:rsid w:val="007D4B37"/>
    <w:rsid w:val="007E768C"/>
    <w:rsid w:val="007E78BA"/>
    <w:rsid w:val="007F178F"/>
    <w:rsid w:val="0080491A"/>
    <w:rsid w:val="0081592B"/>
    <w:rsid w:val="00815D33"/>
    <w:rsid w:val="0081784A"/>
    <w:rsid w:val="008205AF"/>
    <w:rsid w:val="00823A15"/>
    <w:rsid w:val="00837852"/>
    <w:rsid w:val="008448C8"/>
    <w:rsid w:val="00852945"/>
    <w:rsid w:val="00854404"/>
    <w:rsid w:val="0086789F"/>
    <w:rsid w:val="00883104"/>
    <w:rsid w:val="00885F8C"/>
    <w:rsid w:val="008869BE"/>
    <w:rsid w:val="008874CF"/>
    <w:rsid w:val="0088765F"/>
    <w:rsid w:val="00894D86"/>
    <w:rsid w:val="008A045F"/>
    <w:rsid w:val="008A0574"/>
    <w:rsid w:val="008A074E"/>
    <w:rsid w:val="008A4A72"/>
    <w:rsid w:val="008A4AAB"/>
    <w:rsid w:val="008A4F27"/>
    <w:rsid w:val="008A71D8"/>
    <w:rsid w:val="008B3F48"/>
    <w:rsid w:val="008B58BF"/>
    <w:rsid w:val="008B682E"/>
    <w:rsid w:val="008C34D2"/>
    <w:rsid w:val="008C353A"/>
    <w:rsid w:val="008D3771"/>
    <w:rsid w:val="008D6D1F"/>
    <w:rsid w:val="008E53A2"/>
    <w:rsid w:val="008F2666"/>
    <w:rsid w:val="008F3A84"/>
    <w:rsid w:val="00902A2D"/>
    <w:rsid w:val="00905CED"/>
    <w:rsid w:val="00916786"/>
    <w:rsid w:val="00916FC9"/>
    <w:rsid w:val="00927E33"/>
    <w:rsid w:val="00933564"/>
    <w:rsid w:val="00936205"/>
    <w:rsid w:val="00942D24"/>
    <w:rsid w:val="00963568"/>
    <w:rsid w:val="00967219"/>
    <w:rsid w:val="00982CB3"/>
    <w:rsid w:val="00985CAA"/>
    <w:rsid w:val="00997C1D"/>
    <w:rsid w:val="009A03EC"/>
    <w:rsid w:val="009A16C2"/>
    <w:rsid w:val="009A46DD"/>
    <w:rsid w:val="009A511F"/>
    <w:rsid w:val="009E1709"/>
    <w:rsid w:val="009E1990"/>
    <w:rsid w:val="009E50A0"/>
    <w:rsid w:val="009F03DC"/>
    <w:rsid w:val="009F375F"/>
    <w:rsid w:val="00A03A8D"/>
    <w:rsid w:val="00A201AD"/>
    <w:rsid w:val="00A2394A"/>
    <w:rsid w:val="00A35F02"/>
    <w:rsid w:val="00A405F8"/>
    <w:rsid w:val="00A42233"/>
    <w:rsid w:val="00A57265"/>
    <w:rsid w:val="00A652FF"/>
    <w:rsid w:val="00A81718"/>
    <w:rsid w:val="00A8375D"/>
    <w:rsid w:val="00A85441"/>
    <w:rsid w:val="00A85CE6"/>
    <w:rsid w:val="00A91B9D"/>
    <w:rsid w:val="00A95814"/>
    <w:rsid w:val="00A97568"/>
    <w:rsid w:val="00AA3F15"/>
    <w:rsid w:val="00AA6300"/>
    <w:rsid w:val="00AB7611"/>
    <w:rsid w:val="00AC6999"/>
    <w:rsid w:val="00B0148C"/>
    <w:rsid w:val="00B03014"/>
    <w:rsid w:val="00B1434B"/>
    <w:rsid w:val="00B219BB"/>
    <w:rsid w:val="00B22017"/>
    <w:rsid w:val="00B25BEA"/>
    <w:rsid w:val="00B40ADB"/>
    <w:rsid w:val="00B41156"/>
    <w:rsid w:val="00B46C57"/>
    <w:rsid w:val="00B504F7"/>
    <w:rsid w:val="00B612FA"/>
    <w:rsid w:val="00B61ED0"/>
    <w:rsid w:val="00B76793"/>
    <w:rsid w:val="00B77527"/>
    <w:rsid w:val="00B77D8F"/>
    <w:rsid w:val="00B908A6"/>
    <w:rsid w:val="00B92974"/>
    <w:rsid w:val="00B93080"/>
    <w:rsid w:val="00B957D5"/>
    <w:rsid w:val="00B95808"/>
    <w:rsid w:val="00BA4354"/>
    <w:rsid w:val="00BB4931"/>
    <w:rsid w:val="00BB4D6B"/>
    <w:rsid w:val="00BC66F1"/>
    <w:rsid w:val="00BC6B7C"/>
    <w:rsid w:val="00BD00EB"/>
    <w:rsid w:val="00BD4FC2"/>
    <w:rsid w:val="00BE524A"/>
    <w:rsid w:val="00BF032B"/>
    <w:rsid w:val="00BF0AF0"/>
    <w:rsid w:val="00BF44DB"/>
    <w:rsid w:val="00BF4EFB"/>
    <w:rsid w:val="00C0745A"/>
    <w:rsid w:val="00C17D45"/>
    <w:rsid w:val="00C22ACF"/>
    <w:rsid w:val="00C240D6"/>
    <w:rsid w:val="00C25945"/>
    <w:rsid w:val="00C262AA"/>
    <w:rsid w:val="00C266A3"/>
    <w:rsid w:val="00C270E1"/>
    <w:rsid w:val="00C27F20"/>
    <w:rsid w:val="00C53934"/>
    <w:rsid w:val="00C544EE"/>
    <w:rsid w:val="00C61B69"/>
    <w:rsid w:val="00C63EC8"/>
    <w:rsid w:val="00C730A9"/>
    <w:rsid w:val="00C75746"/>
    <w:rsid w:val="00C82020"/>
    <w:rsid w:val="00C8341A"/>
    <w:rsid w:val="00C83C4A"/>
    <w:rsid w:val="00C842AB"/>
    <w:rsid w:val="00C87C59"/>
    <w:rsid w:val="00C93CEE"/>
    <w:rsid w:val="00CA607F"/>
    <w:rsid w:val="00CB075B"/>
    <w:rsid w:val="00CB2909"/>
    <w:rsid w:val="00CB7BD6"/>
    <w:rsid w:val="00CD25D6"/>
    <w:rsid w:val="00D01332"/>
    <w:rsid w:val="00D034E5"/>
    <w:rsid w:val="00D103DD"/>
    <w:rsid w:val="00D2493C"/>
    <w:rsid w:val="00D24FC4"/>
    <w:rsid w:val="00D3028D"/>
    <w:rsid w:val="00D45B35"/>
    <w:rsid w:val="00D528DB"/>
    <w:rsid w:val="00D61979"/>
    <w:rsid w:val="00D67A02"/>
    <w:rsid w:val="00D700A6"/>
    <w:rsid w:val="00D813F6"/>
    <w:rsid w:val="00D82AF5"/>
    <w:rsid w:val="00D846D1"/>
    <w:rsid w:val="00D8658B"/>
    <w:rsid w:val="00D93EDC"/>
    <w:rsid w:val="00D97836"/>
    <w:rsid w:val="00DA4D05"/>
    <w:rsid w:val="00DA4F0C"/>
    <w:rsid w:val="00DB1BC4"/>
    <w:rsid w:val="00DC135C"/>
    <w:rsid w:val="00DC5382"/>
    <w:rsid w:val="00DC55FA"/>
    <w:rsid w:val="00DD13FE"/>
    <w:rsid w:val="00DD4859"/>
    <w:rsid w:val="00DE06AA"/>
    <w:rsid w:val="00DE4F60"/>
    <w:rsid w:val="00DF799C"/>
    <w:rsid w:val="00E0479D"/>
    <w:rsid w:val="00E1046D"/>
    <w:rsid w:val="00E11437"/>
    <w:rsid w:val="00E16C1B"/>
    <w:rsid w:val="00E24ACF"/>
    <w:rsid w:val="00E27743"/>
    <w:rsid w:val="00E4500D"/>
    <w:rsid w:val="00E57C44"/>
    <w:rsid w:val="00E67BCD"/>
    <w:rsid w:val="00E76722"/>
    <w:rsid w:val="00E76967"/>
    <w:rsid w:val="00E76AF4"/>
    <w:rsid w:val="00E80BFE"/>
    <w:rsid w:val="00E80EC1"/>
    <w:rsid w:val="00EA3D15"/>
    <w:rsid w:val="00EA3F87"/>
    <w:rsid w:val="00EB2A42"/>
    <w:rsid w:val="00EB36EC"/>
    <w:rsid w:val="00ED616F"/>
    <w:rsid w:val="00EE62F3"/>
    <w:rsid w:val="00EF4129"/>
    <w:rsid w:val="00EF59DA"/>
    <w:rsid w:val="00F0144A"/>
    <w:rsid w:val="00F17307"/>
    <w:rsid w:val="00F17E3D"/>
    <w:rsid w:val="00F310AA"/>
    <w:rsid w:val="00F35293"/>
    <w:rsid w:val="00F35804"/>
    <w:rsid w:val="00F40684"/>
    <w:rsid w:val="00F44C7F"/>
    <w:rsid w:val="00F51A59"/>
    <w:rsid w:val="00F655D8"/>
    <w:rsid w:val="00F83C33"/>
    <w:rsid w:val="00F94C84"/>
    <w:rsid w:val="00FA0939"/>
    <w:rsid w:val="00FA77C0"/>
    <w:rsid w:val="00FC150B"/>
    <w:rsid w:val="00FE1117"/>
    <w:rsid w:val="00FE3B1B"/>
    <w:rsid w:val="00FE5857"/>
    <w:rsid w:val="00FF5EF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3CCD71C"/>
  <w15:docId w15:val="{F2C4B9F8-7168-4251-9ED2-43076FA86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76967"/>
    <w:pPr>
      <w:spacing w:after="0" w:line="240" w:lineRule="auto"/>
    </w:pPr>
    <w:rPr>
      <w:rFonts w:ascii="Times New Roman" w:eastAsia="Times New Roman" w:hAnsi="Times New Roman" w:cs="Times New Roman"/>
      <w:sz w:val="24"/>
      <w:szCs w:val="20"/>
      <w:lang w:eastAsia="sl-SI"/>
    </w:rPr>
  </w:style>
  <w:style w:type="paragraph" w:styleId="Naslov1">
    <w:name w:val="heading 1"/>
    <w:basedOn w:val="Navaden"/>
    <w:next w:val="Navaden"/>
    <w:link w:val="Naslov1Znak"/>
    <w:qFormat/>
    <w:rsid w:val="00E76967"/>
    <w:pPr>
      <w:keepNext/>
      <w:spacing w:before="240" w:after="60"/>
      <w:outlineLvl w:val="0"/>
    </w:pPr>
    <w:rPr>
      <w:b/>
      <w:bCs/>
      <w:kern w:val="32"/>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76967"/>
    <w:rPr>
      <w:rFonts w:ascii="Times New Roman" w:eastAsia="Times New Roman" w:hAnsi="Times New Roman" w:cs="Times New Roman"/>
      <w:b/>
      <w:bCs/>
      <w:kern w:val="32"/>
      <w:sz w:val="28"/>
      <w:szCs w:val="28"/>
      <w:lang w:eastAsia="sl-SI"/>
    </w:rPr>
  </w:style>
  <w:style w:type="paragraph" w:styleId="Glava">
    <w:name w:val="header"/>
    <w:basedOn w:val="Navaden"/>
    <w:link w:val="GlavaZnak"/>
    <w:rsid w:val="00E76967"/>
    <w:pPr>
      <w:tabs>
        <w:tab w:val="center" w:pos="4536"/>
        <w:tab w:val="right" w:pos="9072"/>
      </w:tabs>
    </w:pPr>
  </w:style>
  <w:style w:type="character" w:customStyle="1" w:styleId="GlavaZnak">
    <w:name w:val="Glava Znak"/>
    <w:basedOn w:val="Privzetapisavaodstavka"/>
    <w:link w:val="Glava"/>
    <w:rsid w:val="00E76967"/>
    <w:rPr>
      <w:rFonts w:ascii="Times New Roman" w:eastAsia="Times New Roman" w:hAnsi="Times New Roman" w:cs="Times New Roman"/>
      <w:sz w:val="24"/>
      <w:szCs w:val="20"/>
      <w:lang w:eastAsia="sl-SI"/>
    </w:rPr>
  </w:style>
  <w:style w:type="paragraph" w:styleId="Odstavekseznama">
    <w:name w:val="List Paragraph"/>
    <w:basedOn w:val="Navaden"/>
    <w:uiPriority w:val="34"/>
    <w:qFormat/>
    <w:rsid w:val="00E76967"/>
    <w:pPr>
      <w:ind w:left="720"/>
      <w:contextualSpacing/>
    </w:pPr>
    <w:rPr>
      <w:szCs w:val="24"/>
    </w:rPr>
  </w:style>
  <w:style w:type="character" w:customStyle="1" w:styleId="Bodytext">
    <w:name w:val="Body text_"/>
    <w:basedOn w:val="Privzetapisavaodstavka"/>
    <w:link w:val="Telobesedila4"/>
    <w:rsid w:val="00E76967"/>
    <w:rPr>
      <w:rFonts w:ascii="Arial" w:eastAsia="Arial" w:hAnsi="Arial" w:cs="Arial"/>
      <w:sz w:val="20"/>
      <w:szCs w:val="20"/>
      <w:shd w:val="clear" w:color="auto" w:fill="FFFFFF"/>
    </w:rPr>
  </w:style>
  <w:style w:type="character" w:customStyle="1" w:styleId="BodytextBold">
    <w:name w:val="Body text + Bold"/>
    <w:basedOn w:val="Bodytext"/>
    <w:rsid w:val="00E76967"/>
    <w:rPr>
      <w:rFonts w:ascii="Arial" w:eastAsia="Arial" w:hAnsi="Arial" w:cs="Arial"/>
      <w:b/>
      <w:bCs/>
      <w:sz w:val="20"/>
      <w:szCs w:val="20"/>
      <w:shd w:val="clear" w:color="auto" w:fill="FFFFFF"/>
    </w:rPr>
  </w:style>
  <w:style w:type="paragraph" w:customStyle="1" w:styleId="Telobesedila4">
    <w:name w:val="Telo besedila4"/>
    <w:basedOn w:val="Navaden"/>
    <w:link w:val="Bodytext"/>
    <w:rsid w:val="00E76967"/>
    <w:pPr>
      <w:shd w:val="clear" w:color="auto" w:fill="FFFFFF"/>
      <w:spacing w:before="180" w:line="226" w:lineRule="exact"/>
      <w:ind w:hanging="1440"/>
      <w:jc w:val="both"/>
    </w:pPr>
    <w:rPr>
      <w:rFonts w:ascii="Arial" w:eastAsia="Arial" w:hAnsi="Arial" w:cs="Arial"/>
      <w:sz w:val="20"/>
      <w:lang w:eastAsia="en-US"/>
    </w:rPr>
  </w:style>
  <w:style w:type="character" w:styleId="Hiperpovezava">
    <w:name w:val="Hyperlink"/>
    <w:basedOn w:val="Privzetapisavaodstavka"/>
    <w:rsid w:val="00E76967"/>
    <w:rPr>
      <w:color w:val="0066CC"/>
      <w:u w:val="single"/>
    </w:rPr>
  </w:style>
  <w:style w:type="paragraph" w:styleId="Telobesedila">
    <w:name w:val="Body Text"/>
    <w:basedOn w:val="Navaden"/>
    <w:link w:val="TelobesedilaZnak"/>
    <w:rsid w:val="00E76967"/>
    <w:pPr>
      <w:jc w:val="both"/>
    </w:pPr>
  </w:style>
  <w:style w:type="character" w:customStyle="1" w:styleId="TelobesedilaZnak">
    <w:name w:val="Telo besedila Znak"/>
    <w:basedOn w:val="Privzetapisavaodstavka"/>
    <w:link w:val="Telobesedila"/>
    <w:rsid w:val="00E76967"/>
    <w:rPr>
      <w:rFonts w:ascii="Times New Roman" w:eastAsia="Times New Roman" w:hAnsi="Times New Roman" w:cs="Times New Roman"/>
      <w:sz w:val="24"/>
      <w:szCs w:val="20"/>
      <w:lang w:eastAsia="sl-SI"/>
    </w:rPr>
  </w:style>
  <w:style w:type="character" w:customStyle="1" w:styleId="apple-converted-space">
    <w:name w:val="apple-converted-space"/>
    <w:basedOn w:val="Privzetapisavaodstavka"/>
    <w:rsid w:val="00E76967"/>
  </w:style>
  <w:style w:type="paragraph" w:styleId="Besedilooblaka">
    <w:name w:val="Balloon Text"/>
    <w:basedOn w:val="Navaden"/>
    <w:link w:val="BesedilooblakaZnak"/>
    <w:uiPriority w:val="99"/>
    <w:semiHidden/>
    <w:unhideWhenUsed/>
    <w:rsid w:val="00582403"/>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582403"/>
    <w:rPr>
      <w:rFonts w:ascii="Tahoma" w:eastAsia="Times New Roman" w:hAnsi="Tahoma" w:cs="Tahoma"/>
      <w:sz w:val="16"/>
      <w:szCs w:val="16"/>
      <w:lang w:eastAsia="sl-SI"/>
    </w:rPr>
  </w:style>
  <w:style w:type="paragraph" w:styleId="Noga">
    <w:name w:val="footer"/>
    <w:basedOn w:val="Navaden"/>
    <w:link w:val="NogaZnak"/>
    <w:uiPriority w:val="99"/>
    <w:unhideWhenUsed/>
    <w:rsid w:val="002F519C"/>
    <w:pPr>
      <w:tabs>
        <w:tab w:val="center" w:pos="4536"/>
        <w:tab w:val="right" w:pos="9072"/>
      </w:tabs>
    </w:pPr>
  </w:style>
  <w:style w:type="character" w:customStyle="1" w:styleId="NogaZnak">
    <w:name w:val="Noga Znak"/>
    <w:basedOn w:val="Privzetapisavaodstavka"/>
    <w:link w:val="Noga"/>
    <w:uiPriority w:val="99"/>
    <w:rsid w:val="002F519C"/>
    <w:rPr>
      <w:rFonts w:ascii="Times New Roman" w:eastAsia="Times New Roman" w:hAnsi="Times New Roman" w:cs="Times New Roman"/>
      <w:sz w:val="24"/>
      <w:szCs w:val="20"/>
      <w:lang w:eastAsia="sl-SI"/>
    </w:rPr>
  </w:style>
  <w:style w:type="table" w:styleId="Tabelamrea">
    <w:name w:val="Table Grid"/>
    <w:basedOn w:val="Navadnatabela"/>
    <w:uiPriority w:val="39"/>
    <w:rsid w:val="003253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E5C3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2626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cina.krsko@krsko.si"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armen.cvelbar-kastelic@krsko.si" TargetMode="External"/><Relationship Id="rId4" Type="http://schemas.openxmlformats.org/officeDocument/2006/relationships/settings" Target="settings.xml"/><Relationship Id="rId9" Type="http://schemas.openxmlformats.org/officeDocument/2006/relationships/hyperlink" Target="mailto:natalija.arh@krsko.si"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C36A1E7-8896-4FF9-9BD4-964279673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5</Pages>
  <Words>2112</Words>
  <Characters>12039</Characters>
  <Application>Microsoft Office Word</Application>
  <DocSecurity>0</DocSecurity>
  <Lines>100</Lines>
  <Paragraphs>28</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14123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Janja Jordan</dc:creator>
  <cp:lastModifiedBy>Natalija Arh</cp:lastModifiedBy>
  <cp:revision>40</cp:revision>
  <cp:lastPrinted>2024-09-11T06:31:00Z</cp:lastPrinted>
  <dcterms:created xsi:type="dcterms:W3CDTF">2024-09-06T04:53:00Z</dcterms:created>
  <dcterms:modified xsi:type="dcterms:W3CDTF">2024-09-12T04:55:00Z</dcterms:modified>
</cp:coreProperties>
</file>